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5F" w:rsidRDefault="00202382">
      <w:pPr>
        <w:pStyle w:val="Heading2"/>
        <w:spacing w:line="288" w:lineRule="auto"/>
        <w:rPr>
          <w:rFonts w:ascii="Arial" w:hAnsi="Arial" w:cs="Arial"/>
          <w:color w:val="36A9E0" w:themeColor="accent1"/>
          <w:sz w:val="24"/>
          <w:szCs w:val="24"/>
        </w:rPr>
      </w:pPr>
      <w:r w:rsidRPr="00E51C3B">
        <w:rPr>
          <w:rFonts w:ascii="Arial" w:hAnsi="Arial" w:cs="Arial"/>
          <w:b w:val="0"/>
          <w:bCs w:val="0"/>
          <w:noProof/>
          <w:sz w:val="18"/>
          <w:szCs w:val="18"/>
          <w:lang w:val="en-GB"/>
        </w:rPr>
        <w:drawing>
          <wp:anchor distT="0" distB="0" distL="114300" distR="114300" simplePos="0" relativeHeight="251661312" behindDoc="1" locked="1" layoutInCell="1" allowOverlap="1">
            <wp:simplePos x="0" y="0"/>
            <wp:positionH relativeFrom="page">
              <wp:posOffset>-412115</wp:posOffset>
            </wp:positionH>
            <wp:positionV relativeFrom="page">
              <wp:posOffset>-872490</wp:posOffset>
            </wp:positionV>
            <wp:extent cx="8375015" cy="11760200"/>
            <wp:effectExtent l="0" t="0" r="6985"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75015" cy="11760200"/>
                    </a:xfrm>
                    <a:prstGeom prst="rect">
                      <a:avLst/>
                    </a:prstGeom>
                    <a:noFill/>
                    <a:ln>
                      <a:noFill/>
                    </a:ln>
                  </pic:spPr>
                </pic:pic>
              </a:graphicData>
            </a:graphic>
          </wp:anchor>
        </w:drawing>
      </w:r>
      <w:r w:rsidR="0084499A">
        <w:rPr>
          <w:rFonts w:ascii="Arial" w:hAnsi="Arial" w:cs="Arial"/>
          <w:color w:val="36A9E0" w:themeColor="accent1"/>
          <w:sz w:val="24"/>
          <w:szCs w:val="24"/>
        </w:rPr>
        <w:t xml:space="preserve">        </w:t>
      </w:r>
      <w:r w:rsidR="001C4844">
        <w:rPr>
          <w:rFonts w:ascii="Arial" w:hAnsi="Arial" w:cs="Arial"/>
          <w:color w:val="36A9E0" w:themeColor="accent1"/>
          <w:sz w:val="24"/>
          <w:szCs w:val="24"/>
        </w:rPr>
        <w:t xml:space="preserve">                   </w:t>
      </w:r>
      <w:r w:rsidR="0084499A">
        <w:rPr>
          <w:rFonts w:ascii="Arial" w:hAnsi="Arial" w:cs="Arial"/>
          <w:color w:val="36A9E0" w:themeColor="accent1"/>
          <w:sz w:val="24"/>
          <w:szCs w:val="24"/>
        </w:rPr>
        <w:t xml:space="preserve">        </w:t>
      </w:r>
      <w:r w:rsidR="008A73A8" w:rsidRPr="008A73A8">
        <w:rPr>
          <w:rFonts w:ascii="Arial" w:hAnsi="Arial" w:cs="Arial"/>
          <w:noProof/>
          <w:color w:val="36A9E0" w:themeColor="accent1"/>
          <w:sz w:val="24"/>
          <w:szCs w:val="24"/>
          <w:lang w:val="en-GB"/>
        </w:rPr>
        <w:drawing>
          <wp:inline distT="0" distB="0" distL="0" distR="0">
            <wp:extent cx="1678940" cy="1023620"/>
            <wp:effectExtent l="0" t="0" r="0" b="0"/>
            <wp:docPr id="1" name="Picture 1" descr="Newman Netbal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 descr="Newman Netball">
                      <a:hlinkClick r:id="rId8"/>
                    </pic:cNvPr>
                    <pic:cNvPicPr>
                      <a:picLocks noChangeAspect="1" noChangeArrowheads="1"/>
                    </pic:cNvPicPr>
                  </pic:nvPicPr>
                  <pic:blipFill>
                    <a:blip r:embed="rId9" cstate="print"/>
                    <a:srcRect/>
                    <a:stretch>
                      <a:fillRect/>
                    </a:stretch>
                  </pic:blipFill>
                  <pic:spPr bwMode="auto">
                    <a:xfrm>
                      <a:off x="0" y="0"/>
                      <a:ext cx="1678940" cy="1023620"/>
                    </a:xfrm>
                    <a:prstGeom prst="rect">
                      <a:avLst/>
                    </a:prstGeom>
                    <a:noFill/>
                    <a:ln w="9525">
                      <a:noFill/>
                      <a:miter lim="800000"/>
                      <a:headEnd/>
                      <a:tailEnd/>
                    </a:ln>
                  </pic:spPr>
                </pic:pic>
              </a:graphicData>
            </a:graphic>
          </wp:inline>
        </w:drawing>
      </w:r>
    </w:p>
    <w:p w:rsidR="00115152" w:rsidRPr="00B51D98" w:rsidRDefault="00B51D98" w:rsidP="00B51D98">
      <w:pPr>
        <w:pStyle w:val="Heading2"/>
        <w:spacing w:line="288" w:lineRule="auto"/>
        <w:rPr>
          <w:rFonts w:ascii="Arial" w:hAnsi="Arial" w:cs="Arial"/>
          <w:color w:val="36A9E0" w:themeColor="accent1"/>
          <w:sz w:val="40"/>
          <w:szCs w:val="40"/>
        </w:rPr>
      </w:pPr>
      <w:r>
        <w:rPr>
          <w:rFonts w:ascii="Arial" w:hAnsi="Arial" w:cs="Arial"/>
          <w:color w:val="36A9E0" w:themeColor="accent1"/>
          <w:sz w:val="24"/>
          <w:szCs w:val="24"/>
        </w:rPr>
        <w:t xml:space="preserve">                                    </w:t>
      </w: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CC2A5F" w:rsidRPr="008D34DA" w:rsidRDefault="006A2704" w:rsidP="001C4844">
      <w:pPr>
        <w:jc w:val="center"/>
        <w:rPr>
          <w:rFonts w:ascii="Arial Bold" w:hAnsi="Arial Bold" w:cs="Arial"/>
          <w:b/>
          <w:bCs/>
          <w:color w:val="1F497D" w:themeColor="text2"/>
          <w:sz w:val="80"/>
          <w:szCs w:val="80"/>
          <w:u w:color="000000"/>
        </w:rPr>
      </w:pPr>
      <w:r>
        <w:rPr>
          <w:rFonts w:ascii="Arial Bold" w:hAnsi="Arial Bold" w:cs="Arial"/>
          <w:b/>
          <w:bCs/>
          <w:color w:val="1F497D" w:themeColor="text2"/>
          <w:sz w:val="80"/>
          <w:szCs w:val="80"/>
          <w:u w:color="000000"/>
        </w:rPr>
        <w:t xml:space="preserve">Safeguarding </w:t>
      </w:r>
      <w:r w:rsidR="00FE08C8">
        <w:rPr>
          <w:rFonts w:ascii="Arial Bold" w:hAnsi="Arial Bold" w:cs="Arial"/>
          <w:b/>
          <w:bCs/>
          <w:color w:val="1F497D" w:themeColor="text2"/>
          <w:sz w:val="80"/>
          <w:szCs w:val="80"/>
          <w:u w:color="000000"/>
        </w:rPr>
        <w:t xml:space="preserve">Young People </w:t>
      </w:r>
      <w:r>
        <w:rPr>
          <w:rFonts w:ascii="Arial Bold" w:hAnsi="Arial Bold" w:cs="Arial"/>
          <w:b/>
          <w:bCs/>
          <w:color w:val="1F497D" w:themeColor="text2"/>
          <w:sz w:val="80"/>
          <w:szCs w:val="80"/>
          <w:u w:color="000000"/>
        </w:rPr>
        <w:t>in Netball</w:t>
      </w:r>
      <w:r w:rsidR="00324DAB" w:rsidRPr="008D34DA">
        <w:rPr>
          <w:rFonts w:ascii="Arial Bold" w:hAnsi="Arial Bold" w:cs="Arial"/>
          <w:b/>
          <w:bCs/>
          <w:color w:val="1F497D" w:themeColor="text2"/>
          <w:sz w:val="80"/>
          <w:szCs w:val="80"/>
          <w:u w:color="000000"/>
        </w:rPr>
        <w:t xml:space="preserve"> </w:t>
      </w:r>
      <w:r w:rsidR="004624E7">
        <w:rPr>
          <w:rFonts w:ascii="Arial Bold" w:hAnsi="Arial Bold" w:cs="Arial"/>
          <w:b/>
          <w:bCs/>
          <w:color w:val="1F497D" w:themeColor="text2"/>
          <w:sz w:val="80"/>
          <w:szCs w:val="80"/>
          <w:u w:color="000000"/>
        </w:rPr>
        <w:t>Policy</w:t>
      </w:r>
    </w:p>
    <w:p w:rsidR="00115152" w:rsidRDefault="00115152" w:rsidP="00115152">
      <w:pPr>
        <w:jc w:val="center"/>
        <w:rPr>
          <w:rFonts w:ascii="Arial Bold" w:hAnsi="Arial Bold" w:cs="Arial"/>
          <w:b/>
          <w:bCs/>
          <w:color w:val="36A9E0" w:themeColor="accent1"/>
          <w:sz w:val="80"/>
          <w:szCs w:val="80"/>
          <w:u w:color="000000"/>
        </w:rPr>
      </w:pPr>
    </w:p>
    <w:p w:rsidR="00115152" w:rsidRDefault="00115152" w:rsidP="00115152">
      <w:pPr>
        <w:jc w:val="center"/>
        <w:rPr>
          <w:rFonts w:ascii="Arial Bold" w:hAnsi="Arial Bold" w:cs="Arial"/>
          <w:b/>
          <w:bCs/>
          <w:color w:val="36A9E0" w:themeColor="accent1"/>
          <w:sz w:val="80"/>
          <w:szCs w:val="80"/>
          <w:u w:color="000000"/>
        </w:rPr>
      </w:pPr>
    </w:p>
    <w:tbl>
      <w:tblPr>
        <w:tblStyle w:val="TableGrid"/>
        <w:tblW w:w="0" w:type="auto"/>
        <w:tblInd w:w="1101" w:type="dxa"/>
        <w:tblLook w:val="04A0"/>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C1462"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w:t>
            </w:r>
            <w:r w:rsidR="008A73A8">
              <w:rPr>
                <w:rFonts w:ascii="Arial" w:eastAsia="Helvetica Neue Light" w:hAnsi="Arial" w:cs="Arial"/>
                <w:bCs/>
                <w:sz w:val="20"/>
                <w:szCs w:val="20"/>
                <w:u w:color="000000"/>
              </w:rPr>
              <w:t>9</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3C1462"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w:t>
            </w:r>
            <w:r w:rsidR="008A73A8">
              <w:rPr>
                <w:rFonts w:ascii="Arial" w:eastAsia="Helvetica Neue Light" w:hAnsi="Arial" w:cs="Arial"/>
                <w:bCs/>
                <w:sz w:val="20"/>
                <w:szCs w:val="20"/>
                <w:u w:color="000000"/>
              </w:rPr>
              <w:t>9</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3C1462"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w:t>
            </w:r>
            <w:r w:rsidR="008A73A8">
              <w:rPr>
                <w:rFonts w:ascii="Arial" w:eastAsia="Helvetica Neue Light" w:hAnsi="Arial" w:cs="Arial"/>
                <w:bCs/>
                <w:sz w:val="20"/>
                <w:szCs w:val="20"/>
                <w:u w:color="000000"/>
              </w:rPr>
              <w:t>20</w:t>
            </w:r>
          </w:p>
        </w:tc>
      </w:tr>
    </w:tbl>
    <w:p w:rsidR="00115152" w:rsidRPr="00115152" w:rsidRDefault="00115152" w:rsidP="00115152">
      <w:pPr>
        <w:jc w:val="center"/>
        <w:rPr>
          <w:rFonts w:ascii="Arial Bold" w:hAnsi="Arial Bold" w:cs="Arial"/>
          <w:b/>
          <w:bCs/>
          <w:color w:val="36A9E0" w:themeColor="accent1"/>
          <w:sz w:val="80"/>
          <w:szCs w:val="80"/>
          <w:u w:color="000000"/>
        </w:rPr>
      </w:pPr>
    </w:p>
    <w:p w:rsidR="002408D0" w:rsidRDefault="002408D0">
      <w:pPr>
        <w:rPr>
          <w:rFonts w:ascii="Arial" w:hAnsi="Arial" w:cs="Arial"/>
          <w:color w:val="36A9E0" w:themeColor="accent1"/>
        </w:rPr>
      </w:pPr>
    </w:p>
    <w:p w:rsidR="00175FBF" w:rsidRDefault="00175FBF" w:rsidP="00175FBF">
      <w:pPr>
        <w:rPr>
          <w:rFonts w:ascii="Arial Narrow" w:eastAsia="Times New Roman" w:hAnsi="Arial Narrow"/>
          <w:color w:val="000000"/>
          <w:lang w:eastAsia="en-GB"/>
        </w:rPr>
      </w:pPr>
    </w:p>
    <w:p w:rsidR="006A2704" w:rsidRPr="006A2704" w:rsidRDefault="00977604" w:rsidP="00EB756D">
      <w:pPr>
        <w:spacing w:before="120" w:after="120" w:line="276" w:lineRule="auto"/>
        <w:rPr>
          <w:rFonts w:ascii="Arial" w:eastAsiaTheme="minorHAnsi" w:hAnsi="Arial" w:cs="Arial"/>
          <w:sz w:val="20"/>
          <w:szCs w:val="20"/>
          <w:bdr w:val="none" w:sz="0" w:space="0" w:color="auto"/>
          <w:lang w:val="en-GB"/>
        </w:rPr>
      </w:pPr>
      <w:r>
        <w:rPr>
          <w:rFonts w:ascii="Helvetica" w:hAnsi="Helvetica" w:cs="Helvetica"/>
          <w:noProof/>
          <w:lang w:val="en-GB" w:eastAsia="en-GB"/>
        </w:rPr>
        <w:drawing>
          <wp:inline distT="0" distB="0" distL="0" distR="0">
            <wp:extent cx="1308735" cy="1485900"/>
            <wp:effectExtent l="0" t="0" r="1206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8735" cy="1485900"/>
                    </a:xfrm>
                    <a:prstGeom prst="rect">
                      <a:avLst/>
                    </a:prstGeom>
                    <a:noFill/>
                    <a:ln>
                      <a:noFill/>
                    </a:ln>
                  </pic:spPr>
                </pic:pic>
              </a:graphicData>
            </a:graphic>
          </wp:inline>
        </w:drawing>
      </w:r>
      <w:r w:rsidR="00115152" w:rsidRPr="00410259">
        <w:rPr>
          <w:rFonts w:ascii="Arial" w:hAnsi="Arial" w:cs="Arial"/>
          <w:b/>
          <w:bCs/>
          <w:color w:val="36A9E0" w:themeColor="accent1"/>
          <w:lang w:eastAsia="en-GB"/>
        </w:rPr>
        <w:br w:type="page"/>
      </w:r>
      <w:r w:rsidR="008A73A8">
        <w:rPr>
          <w:rFonts w:ascii="Arial" w:eastAsiaTheme="minorHAnsi" w:hAnsi="Arial" w:cs="Arial"/>
          <w:sz w:val="20"/>
          <w:szCs w:val="20"/>
          <w:bdr w:val="none" w:sz="0" w:space="0" w:color="auto"/>
          <w:lang w:val="en-GB"/>
        </w:rPr>
        <w:lastRenderedPageBreak/>
        <w:t>Newman N</w:t>
      </w:r>
      <w:r w:rsidR="00B51D98">
        <w:rPr>
          <w:rFonts w:ascii="Arial" w:eastAsiaTheme="minorHAnsi" w:hAnsi="Arial" w:cs="Arial"/>
          <w:sz w:val="20"/>
          <w:szCs w:val="20"/>
          <w:bdr w:val="none" w:sz="0" w:space="0" w:color="auto"/>
          <w:lang w:val="en-GB"/>
        </w:rPr>
        <w:t xml:space="preserve">etball club </w:t>
      </w:r>
      <w:r w:rsidR="007C7E94">
        <w:rPr>
          <w:rFonts w:ascii="Arial" w:eastAsiaTheme="minorHAnsi" w:hAnsi="Arial" w:cs="Arial"/>
          <w:sz w:val="20"/>
          <w:szCs w:val="20"/>
          <w:bdr w:val="none" w:sz="0" w:space="0" w:color="auto"/>
          <w:lang w:val="en-GB"/>
        </w:rPr>
        <w:t>considers the safety and well</w:t>
      </w:r>
      <w:r w:rsidR="006A2704" w:rsidRPr="006A2704">
        <w:rPr>
          <w:rFonts w:ascii="Arial" w:eastAsiaTheme="minorHAnsi" w:hAnsi="Arial" w:cs="Arial"/>
          <w:sz w:val="20"/>
          <w:szCs w:val="20"/>
          <w:bdr w:val="none" w:sz="0" w:space="0" w:color="auto"/>
          <w:lang w:val="en-GB"/>
        </w:rPr>
        <w:t>being of young people as central to</w:t>
      </w:r>
      <w:r w:rsidR="00B51D98">
        <w:rPr>
          <w:rFonts w:ascii="Arial" w:eastAsiaTheme="minorHAnsi" w:hAnsi="Arial" w:cs="Arial"/>
          <w:sz w:val="20"/>
          <w:szCs w:val="20"/>
          <w:bdr w:val="none" w:sz="0" w:space="0" w:color="auto"/>
          <w:lang w:val="en-GB"/>
        </w:rPr>
        <w:t xml:space="preserve"> its values. As a netball club</w:t>
      </w:r>
      <w:r w:rsidR="006A2704" w:rsidRPr="006A2704">
        <w:rPr>
          <w:rFonts w:ascii="Arial" w:eastAsiaTheme="minorHAnsi" w:hAnsi="Arial" w:cs="Arial"/>
          <w:sz w:val="20"/>
          <w:szCs w:val="20"/>
          <w:bdr w:val="none" w:sz="0" w:space="0" w:color="auto"/>
          <w:lang w:val="en-GB"/>
        </w:rPr>
        <w:t xml:space="preserve">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This Policy sets out Newman Netball</w:t>
      </w:r>
      <w:r w:rsidR="00B51D98">
        <w:rPr>
          <w:rFonts w:ascii="Arial" w:eastAsiaTheme="minorHAnsi" w:hAnsi="Arial" w:cs="Arial"/>
          <w:sz w:val="20"/>
          <w:szCs w:val="20"/>
          <w:bdr w:val="none" w:sz="0" w:space="0" w:color="auto"/>
          <w:lang w:val="en-GB"/>
        </w:rPr>
        <w:t xml:space="preserve"> and </w:t>
      </w:r>
      <w:r w:rsidR="006A2704" w:rsidRPr="006A2704">
        <w:rPr>
          <w:rFonts w:ascii="Arial" w:eastAsiaTheme="minorHAnsi" w:hAnsi="Arial" w:cs="Arial"/>
          <w:sz w:val="20"/>
          <w:szCs w:val="20"/>
          <w:bdr w:val="none" w:sz="0" w:space="0" w:color="auto"/>
          <w:lang w:val="en-GB"/>
        </w:rPr>
        <w:t>England Netb</w:t>
      </w:r>
      <w:r w:rsidR="00B51D98">
        <w:rPr>
          <w:rFonts w:ascii="Arial" w:eastAsiaTheme="minorHAnsi" w:hAnsi="Arial" w:cs="Arial"/>
          <w:sz w:val="20"/>
          <w:szCs w:val="20"/>
          <w:bdr w:val="none" w:sz="0" w:space="0" w:color="auto"/>
          <w:lang w:val="en-GB"/>
        </w:rPr>
        <w:t>all’s approach to fulfilling our</w:t>
      </w:r>
      <w:r w:rsidR="006A2704" w:rsidRPr="006A2704">
        <w:rPr>
          <w:rFonts w:ascii="Arial" w:eastAsiaTheme="minorHAnsi" w:hAnsi="Arial" w:cs="Arial"/>
          <w:sz w:val="20"/>
          <w:szCs w:val="20"/>
          <w:bdr w:val="none" w:sz="0" w:space="0" w:color="auto"/>
          <w:lang w:val="en-GB"/>
        </w:rPr>
        <w:t xml:space="preserve"> commitment to creating and maintaining a safe a</w:t>
      </w:r>
      <w:r w:rsidR="00B51D98">
        <w:rPr>
          <w:rFonts w:ascii="Arial" w:eastAsiaTheme="minorHAnsi" w:hAnsi="Arial" w:cs="Arial"/>
          <w:sz w:val="20"/>
          <w:szCs w:val="20"/>
          <w:bdr w:val="none" w:sz="0" w:space="0" w:color="auto"/>
          <w:lang w:val="en-GB"/>
        </w:rPr>
        <w:t>nd enjoyable environment for</w:t>
      </w:r>
      <w:r w:rsidR="006A2704" w:rsidRPr="006A2704">
        <w:rPr>
          <w:rFonts w:ascii="Arial" w:eastAsiaTheme="minorHAnsi" w:hAnsi="Arial" w:cs="Arial"/>
          <w:sz w:val="20"/>
          <w:szCs w:val="20"/>
          <w:bdr w:val="none" w:sz="0" w:space="0" w:color="auto"/>
          <w:lang w:val="en-GB"/>
        </w:rPr>
        <w:t xml:space="preserve"> young people who take part in the s</w:t>
      </w:r>
      <w:r w:rsidR="00B51D98">
        <w:rPr>
          <w:rFonts w:ascii="Arial" w:eastAsiaTheme="minorHAnsi" w:hAnsi="Arial" w:cs="Arial"/>
          <w:sz w:val="20"/>
          <w:szCs w:val="20"/>
          <w:bdr w:val="none" w:sz="0" w:space="0" w:color="auto"/>
          <w:lang w:val="en-GB"/>
        </w:rPr>
        <w:t>port of netball. The club</w:t>
      </w:r>
      <w:r w:rsidR="006A2704" w:rsidRPr="006A2704">
        <w:rPr>
          <w:rFonts w:ascii="Arial" w:eastAsiaTheme="minorHAnsi" w:hAnsi="Arial" w:cs="Arial"/>
          <w:sz w:val="20"/>
          <w:szCs w:val="20"/>
          <w:bdr w:val="none" w:sz="0" w:space="0" w:color="auto"/>
          <w:lang w:val="en-GB"/>
        </w:rPr>
        <w:t xml:space="preserve">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w:t>
      </w:r>
      <w:r w:rsidR="00B51D98">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being, rather than due to them being s</w:t>
      </w:r>
      <w:r w:rsidR="00B51D98">
        <w:rPr>
          <w:rFonts w:ascii="Arial" w:eastAsiaTheme="minorHAnsi" w:hAnsi="Arial" w:cs="Arial"/>
          <w:sz w:val="20"/>
          <w:szCs w:val="20"/>
          <w:bdr w:val="none" w:sz="0" w:space="0" w:color="auto"/>
          <w:lang w:val="en-GB"/>
        </w:rPr>
        <w:t>ubject to abuse. The club</w:t>
      </w:r>
      <w:r w:rsidRPr="006A2704">
        <w:rPr>
          <w:rFonts w:ascii="Arial" w:eastAsiaTheme="minorHAnsi" w:hAnsi="Arial" w:cs="Arial"/>
          <w:sz w:val="20"/>
          <w:szCs w:val="20"/>
          <w:bdr w:val="none" w:sz="0" w:space="0" w:color="auto"/>
          <w:lang w:val="en-GB"/>
        </w:rPr>
        <w:t xml:space="preserve"> accepts its role in supporting the netball community with offering assistance to these individuals.   </w:t>
      </w:r>
    </w:p>
    <w:p w:rsidR="006A2704"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Where necessary, Newman Netball</w:t>
      </w:r>
      <w:r w:rsidR="006A2704" w:rsidRPr="006A2704">
        <w:rPr>
          <w:rFonts w:ascii="Arial" w:eastAsiaTheme="minorHAnsi" w:hAnsi="Arial" w:cs="Arial"/>
          <w:sz w:val="20"/>
          <w:szCs w:val="20"/>
          <w:bdr w:val="none" w:sz="0" w:space="0" w:color="auto"/>
          <w:lang w:val="en-GB"/>
        </w:rPr>
        <w:t xml:space="preserve"> will take Disciplinary Action against any members and connected participants and staff where </w:t>
      </w:r>
      <w:proofErr w:type="gramStart"/>
      <w:r w:rsidR="006A2704" w:rsidRPr="006A2704">
        <w:rPr>
          <w:rFonts w:ascii="Arial" w:eastAsiaTheme="minorHAnsi" w:hAnsi="Arial" w:cs="Arial"/>
          <w:sz w:val="20"/>
          <w:szCs w:val="20"/>
          <w:bdr w:val="none" w:sz="0" w:space="0" w:color="auto"/>
          <w:lang w:val="en-GB"/>
        </w:rPr>
        <w:t>breach of this Policy or the Codes of Conduct and Dis</w:t>
      </w:r>
      <w:r w:rsidR="00B51D98">
        <w:rPr>
          <w:rFonts w:ascii="Arial" w:eastAsiaTheme="minorHAnsi" w:hAnsi="Arial" w:cs="Arial"/>
          <w:sz w:val="20"/>
          <w:szCs w:val="20"/>
          <w:bdr w:val="none" w:sz="0" w:space="0" w:color="auto"/>
          <w:lang w:val="en-GB"/>
        </w:rPr>
        <w:t>ciplinary Regulations have</w:t>
      </w:r>
      <w:proofErr w:type="gramEnd"/>
      <w:r w:rsidR="00B51D98">
        <w:rPr>
          <w:rFonts w:ascii="Arial" w:eastAsiaTheme="minorHAnsi" w:hAnsi="Arial" w:cs="Arial"/>
          <w:sz w:val="20"/>
          <w:szCs w:val="20"/>
          <w:bdr w:val="none" w:sz="0" w:space="0" w:color="auto"/>
          <w:lang w:val="en-GB"/>
        </w:rPr>
        <w:t xml:space="preserve"> been breached</w:t>
      </w:r>
      <w:r w:rsidR="006A2704"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This Policy operates in conjunction with the legislation governing safeguarding and protecting y</w:t>
      </w:r>
      <w:r w:rsidR="00B51D98">
        <w:rPr>
          <w:rFonts w:ascii="Arial" w:eastAsiaTheme="minorHAnsi" w:hAnsi="Arial" w:cs="Arial"/>
          <w:sz w:val="20"/>
          <w:szCs w:val="20"/>
          <w:bdr w:val="none" w:sz="0" w:space="0" w:color="auto"/>
          <w:lang w:val="en-GB"/>
        </w:rPr>
        <w:t xml:space="preserve">oung people and the club </w:t>
      </w:r>
      <w:r w:rsidRPr="006A2704">
        <w:rPr>
          <w:rFonts w:ascii="Arial" w:eastAsiaTheme="minorHAnsi" w:hAnsi="Arial" w:cs="Arial"/>
          <w:sz w:val="20"/>
          <w:szCs w:val="20"/>
          <w:bdr w:val="none" w:sz="0" w:space="0" w:color="auto"/>
          <w:lang w:val="en-GB"/>
        </w:rPr>
        <w:t xml:space="preserve">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w:t>
      </w:r>
      <w:r w:rsidR="00B51D98">
        <w:rPr>
          <w:rFonts w:ascii="Arial" w:eastAsiaTheme="minorHAnsi" w:hAnsi="Arial" w:cs="Arial"/>
          <w:sz w:val="20"/>
          <w:szCs w:val="20"/>
          <w:bdr w:val="none" w:sz="0" w:space="0" w:color="auto"/>
          <w:lang w:val="en-GB"/>
        </w:rPr>
        <w:t>Netball policies and procedures as clearly this is seen as good practice for all those involved in the sport.</w:t>
      </w:r>
      <w:r w:rsidRPr="006A2704">
        <w:rPr>
          <w:rFonts w:ascii="Arial" w:eastAsiaTheme="minorHAnsi" w:hAnsi="Arial" w:cs="Arial"/>
          <w:sz w:val="20"/>
          <w:szCs w:val="20"/>
          <w:bdr w:val="none" w:sz="0" w:space="0" w:color="auto"/>
          <w:lang w:val="en-GB"/>
        </w:rPr>
        <w:t xml:space="preserve"> </w:t>
      </w:r>
    </w:p>
    <w:p w:rsidR="006A2704" w:rsidRPr="006A2704" w:rsidRDefault="00B51D9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t>Information.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w:t>
      </w:r>
      <w:r w:rsidR="0005215C">
        <w:rPr>
          <w:rFonts w:ascii="Arial" w:eastAsiaTheme="minorHAnsi" w:hAnsi="Arial" w:cs="Arial"/>
          <w:sz w:val="20"/>
          <w:szCs w:val="20"/>
          <w:bdr w:val="none" w:sz="0" w:space="0" w:color="auto"/>
          <w:lang w:val="en-GB"/>
        </w:rPr>
        <w:t xml:space="preserve"> S</w:t>
      </w:r>
      <w:r w:rsidRPr="006A2704">
        <w:rPr>
          <w:rFonts w:ascii="Arial" w:eastAsiaTheme="minorHAnsi" w:hAnsi="Arial" w:cs="Arial"/>
          <w:sz w:val="20"/>
          <w:szCs w:val="20"/>
          <w:bdr w:val="none" w:sz="0" w:space="0" w:color="auto"/>
          <w:lang w:val="en-GB"/>
        </w:rPr>
        <w:t>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w:t>
      </w:r>
      <w:r w:rsidR="00B51D98">
        <w:rPr>
          <w:rFonts w:ascii="Arial" w:eastAsiaTheme="minorHAnsi" w:hAnsi="Arial" w:cs="Arial"/>
          <w:sz w:val="20"/>
          <w:szCs w:val="20"/>
          <w:bdr w:val="none" w:sz="0" w:space="0" w:color="auto"/>
          <w:lang w:val="en-GB"/>
        </w:rPr>
        <w:t>ng people by England Netball, they</w:t>
      </w:r>
      <w:r w:rsidRPr="006A2704">
        <w:rPr>
          <w:rFonts w:ascii="Arial" w:eastAsiaTheme="minorHAnsi" w:hAnsi="Arial" w:cs="Arial"/>
          <w:sz w:val="20"/>
          <w:szCs w:val="20"/>
          <w:bdr w:val="none" w:sz="0" w:space="0" w:color="auto"/>
          <w:lang w:val="en-GB"/>
        </w:rPr>
        <w:t xml:space="preserv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w:t>
      </w:r>
      <w:bookmarkStart w:id="0" w:name="_GoBack"/>
      <w:r w:rsidRPr="006A2704">
        <w:rPr>
          <w:rFonts w:ascii="Arial" w:eastAsiaTheme="minorHAnsi" w:hAnsi="Arial" w:cs="Arial"/>
          <w:sz w:val="20"/>
          <w:szCs w:val="20"/>
          <w:bdr w:val="none" w:sz="0" w:space="0" w:color="auto"/>
          <w:lang w:val="en-GB"/>
        </w:rPr>
        <w:t xml:space="preserve">all safeguarding and child protection issues relating to individuals in a position of trust. They are usually </w:t>
      </w:r>
      <w:bookmarkEnd w:id="0"/>
      <w:r w:rsidRPr="006A2704">
        <w:rPr>
          <w:rFonts w:ascii="Arial" w:eastAsiaTheme="minorHAnsi" w:hAnsi="Arial" w:cs="Arial"/>
          <w:sz w:val="20"/>
          <w:szCs w:val="20"/>
          <w:bdr w:val="none" w:sz="0" w:space="0" w:color="auto"/>
          <w:lang w:val="en-GB"/>
        </w:rPr>
        <w:t xml:space="preserve">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lastRenderedPageBreak/>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w:t>
      </w:r>
      <w:r w:rsidR="008A73A8">
        <w:rPr>
          <w:rFonts w:ascii="Arial" w:eastAsiaTheme="minorHAnsi" w:hAnsi="Arial" w:cs="Arial"/>
          <w:sz w:val="20"/>
          <w:szCs w:val="20"/>
          <w:bdr w:val="none" w:sz="0" w:space="0" w:color="auto"/>
          <w:lang w:val="en-GB"/>
        </w:rPr>
        <w:t>Newman Netball</w:t>
      </w:r>
      <w:r w:rsidR="00B51D98">
        <w:rPr>
          <w:rFonts w:ascii="Arial" w:eastAsiaTheme="minorHAnsi" w:hAnsi="Arial" w:cs="Arial"/>
          <w:sz w:val="20"/>
          <w:szCs w:val="20"/>
          <w:bdr w:val="none" w:sz="0" w:space="0" w:color="auto"/>
          <w:lang w:val="en-GB"/>
        </w:rPr>
        <w:t xml:space="preserve"> and </w:t>
      </w:r>
      <w:r w:rsidRPr="006A2704">
        <w:rPr>
          <w:rFonts w:ascii="Arial" w:eastAsiaTheme="minorHAnsi" w:hAnsi="Arial" w:cs="Arial"/>
          <w:sz w:val="20"/>
          <w:szCs w:val="20"/>
          <w:bdr w:val="none" w:sz="0" w:space="0" w:color="auto"/>
          <w:lang w:val="en-GB"/>
        </w:rPr>
        <w:t xml:space="preserve">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happen inside and outside the home, but wherever it happens, everyone has a responsibility to act to protect the child </w:t>
      </w:r>
      <w:r w:rsidR="00B51D98">
        <w:rPr>
          <w:rFonts w:ascii="Arial" w:eastAsiaTheme="minorHAnsi" w:hAnsi="Arial" w:cs="Arial"/>
          <w:sz w:val="20"/>
          <w:szCs w:val="20"/>
          <w:bdr w:val="none" w:sz="0" w:space="0" w:color="auto"/>
          <w:lang w:val="en-GB"/>
        </w:rPr>
        <w:t xml:space="preserve">or young person </w:t>
      </w:r>
      <w:r w:rsidRPr="006A2704">
        <w:rPr>
          <w:rFonts w:ascii="Arial" w:eastAsiaTheme="minorHAnsi" w:hAnsi="Arial" w:cs="Arial"/>
          <w:sz w:val="20"/>
          <w:szCs w:val="20"/>
          <w:bdr w:val="none" w:sz="0" w:space="0" w:color="auto"/>
          <w:lang w:val="en-GB"/>
        </w:rPr>
        <w:t>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FA3252"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00B51D98">
        <w:rPr>
          <w:rFonts w:ascii="Arial" w:eastAsiaTheme="minorHAnsi" w:hAnsi="Arial" w:cs="Arial"/>
          <w:sz w:val="20"/>
          <w:szCs w:val="20"/>
          <w:bdr w:val="none" w:sz="0" w:space="0" w:color="auto"/>
          <w:lang w:val="en-GB"/>
        </w:rPr>
        <w:t>being, will help you to</w:t>
      </w:r>
      <w:r w:rsidRPr="006A2704">
        <w:rPr>
          <w:rFonts w:ascii="Arial" w:eastAsiaTheme="minorHAnsi" w:hAnsi="Arial" w:cs="Arial"/>
          <w:sz w:val="20"/>
          <w:szCs w:val="20"/>
          <w:bdr w:val="none" w:sz="0" w:space="0" w:color="auto"/>
          <w:lang w:val="en-GB"/>
        </w:rPr>
        <w:t xml:space="preserve"> make</w:t>
      </w:r>
      <w:r w:rsidR="00B51D98">
        <w:rPr>
          <w:rFonts w:ascii="Arial" w:eastAsiaTheme="minorHAnsi" w:hAnsi="Arial" w:cs="Arial"/>
          <w:sz w:val="20"/>
          <w:szCs w:val="20"/>
          <w:bdr w:val="none" w:sz="0" w:space="0" w:color="auto"/>
          <w:lang w:val="en-GB"/>
        </w:rPr>
        <w:t xml:space="preserve"> an</w:t>
      </w:r>
      <w:r w:rsidRPr="006A2704">
        <w:rPr>
          <w:rFonts w:ascii="Arial" w:eastAsiaTheme="minorHAnsi" w:hAnsi="Arial" w:cs="Arial"/>
          <w:sz w:val="20"/>
          <w:szCs w:val="20"/>
          <w:bdr w:val="none" w:sz="0" w:space="0" w:color="auto"/>
          <w:lang w:val="en-GB"/>
        </w:rPr>
        <w:t xml:space="preserve"> assessment of when yo</w:t>
      </w:r>
      <w:r w:rsidR="00FA3252">
        <w:rPr>
          <w:rFonts w:ascii="Arial" w:eastAsiaTheme="minorHAnsi" w:hAnsi="Arial" w:cs="Arial"/>
          <w:sz w:val="20"/>
          <w:szCs w:val="20"/>
          <w:bdr w:val="none" w:sz="0" w:space="0" w:color="auto"/>
          <w:lang w:val="en-GB"/>
        </w:rPr>
        <w:t>u need to report your concerns. Please visit England Netball website f</w:t>
      </w:r>
      <w:r w:rsidR="005B5183">
        <w:rPr>
          <w:rFonts w:ascii="Arial" w:eastAsiaTheme="minorHAnsi" w:hAnsi="Arial" w:cs="Arial"/>
          <w:sz w:val="20"/>
          <w:szCs w:val="20"/>
          <w:bdr w:val="none" w:sz="0" w:space="0" w:color="auto"/>
          <w:lang w:val="en-GB"/>
        </w:rPr>
        <w:t xml:space="preserve">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r w:rsidR="00FA3252">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B51D98" w:rsidRDefault="00B51D9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B51D98" w:rsidRDefault="006A2704" w:rsidP="00B51D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Roles and responsibilities</w:t>
      </w:r>
    </w:p>
    <w:p w:rsidR="006A2704"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Newman Netball has a appointed </w:t>
      </w:r>
      <w:r w:rsidR="006A2704" w:rsidRPr="006A2704">
        <w:rPr>
          <w:rFonts w:ascii="Arial" w:eastAsiaTheme="minorHAnsi" w:hAnsi="Arial" w:cs="Arial"/>
          <w:sz w:val="20"/>
          <w:szCs w:val="20"/>
          <w:bdr w:val="none" w:sz="0" w:space="0" w:color="auto"/>
          <w:lang w:val="en-GB"/>
        </w:rPr>
        <w:t xml:space="preserve">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England N</w:t>
      </w:r>
      <w:r w:rsidR="00B51D98">
        <w:rPr>
          <w:rFonts w:ascii="Arial" w:eastAsiaTheme="minorHAnsi" w:hAnsi="Arial" w:cs="Arial"/>
          <w:sz w:val="20"/>
          <w:szCs w:val="20"/>
          <w:bdr w:val="none" w:sz="0" w:space="0" w:color="auto"/>
          <w:lang w:val="en-GB"/>
        </w:rPr>
        <w:t>etball</w:t>
      </w:r>
      <w:r>
        <w:rPr>
          <w:rFonts w:ascii="Arial" w:eastAsiaTheme="minorHAnsi" w:hAnsi="Arial" w:cs="Arial"/>
          <w:i/>
          <w:sz w:val="20"/>
          <w:szCs w:val="20"/>
          <w:bdr w:val="none" w:sz="0" w:space="0" w:color="auto"/>
          <w:lang w:val="en-GB"/>
        </w:rPr>
        <w:t xml:space="preserve"> </w:t>
      </w:r>
      <w:proofErr w:type="gramStart"/>
      <w:r w:rsidR="006A2704" w:rsidRPr="006A2704">
        <w:rPr>
          <w:rFonts w:ascii="Arial" w:eastAsiaTheme="minorHAnsi" w:hAnsi="Arial" w:cs="Arial"/>
          <w:sz w:val="20"/>
          <w:szCs w:val="20"/>
          <w:bdr w:val="none" w:sz="0" w:space="0" w:color="auto"/>
          <w:lang w:val="en-GB"/>
        </w:rPr>
        <w:t>promote</w:t>
      </w:r>
      <w:proofErr w:type="gramEnd"/>
      <w:r w:rsidR="006A2704" w:rsidRPr="006A2704">
        <w:rPr>
          <w:rFonts w:ascii="Arial" w:eastAsiaTheme="minorHAnsi" w:hAnsi="Arial" w:cs="Arial"/>
          <w:sz w:val="20"/>
          <w:szCs w:val="20"/>
          <w:bdr w:val="none" w:sz="0" w:space="0" w:color="auto"/>
          <w:lang w:val="en-GB"/>
        </w:rPr>
        <w:t xml:space="preserve"> and educate o</w:t>
      </w:r>
      <w:r w:rsidR="00EF63ED">
        <w:rPr>
          <w:rFonts w:ascii="Arial" w:eastAsiaTheme="minorHAnsi" w:hAnsi="Arial" w:cs="Arial"/>
          <w:sz w:val="20"/>
          <w:szCs w:val="20"/>
          <w:bdr w:val="none" w:sz="0" w:space="0" w:color="auto"/>
          <w:lang w:val="en-GB"/>
        </w:rPr>
        <w:t>n safeguarding practice in our</w:t>
      </w:r>
      <w:r w:rsidR="006A2704" w:rsidRPr="006A2704">
        <w:rPr>
          <w:rFonts w:ascii="Arial" w:eastAsiaTheme="minorHAnsi" w:hAnsi="Arial" w:cs="Arial"/>
          <w:sz w:val="20"/>
          <w:szCs w:val="20"/>
          <w:bdr w:val="none" w:sz="0" w:space="0" w:color="auto"/>
          <w:lang w:val="en-GB"/>
        </w:rPr>
        <w:t xml:space="preserve"> Region. Through their Regional Implementation Plans they commit</w:t>
      </w:r>
      <w:r>
        <w:rPr>
          <w:rFonts w:ascii="Arial" w:eastAsiaTheme="minorHAnsi" w:hAnsi="Arial" w:cs="Arial"/>
          <w:sz w:val="20"/>
          <w:szCs w:val="20"/>
          <w:bdr w:val="none" w:sz="0" w:space="0" w:color="auto"/>
          <w:lang w:val="en-GB"/>
        </w:rPr>
        <w:t xml:space="preserve"> to working with England N</w:t>
      </w:r>
      <w:r w:rsidR="00EF63ED">
        <w:rPr>
          <w:rFonts w:ascii="Arial" w:eastAsiaTheme="minorHAnsi" w:hAnsi="Arial" w:cs="Arial"/>
          <w:sz w:val="20"/>
          <w:szCs w:val="20"/>
          <w:bdr w:val="none" w:sz="0" w:space="0" w:color="auto"/>
          <w:lang w:val="en-GB"/>
        </w:rPr>
        <w:t>etball</w:t>
      </w:r>
      <w:r w:rsidR="006A2704" w:rsidRPr="006A2704">
        <w:rPr>
          <w:rFonts w:ascii="Arial" w:eastAsiaTheme="minorHAnsi" w:hAnsi="Arial" w:cs="Arial"/>
          <w:sz w:val="20"/>
          <w:szCs w:val="20"/>
          <w:bdr w:val="none" w:sz="0" w:space="0" w:color="auto"/>
          <w:lang w:val="en-GB"/>
        </w:rPr>
        <w:t xml:space="preserve"> to provide safegua</w:t>
      </w:r>
      <w:r w:rsidR="00EF63ED">
        <w:rPr>
          <w:rFonts w:ascii="Arial" w:eastAsiaTheme="minorHAnsi" w:hAnsi="Arial" w:cs="Arial"/>
          <w:sz w:val="20"/>
          <w:szCs w:val="20"/>
          <w:bdr w:val="none" w:sz="0" w:space="0" w:color="auto"/>
          <w:lang w:val="en-GB"/>
        </w:rPr>
        <w:t xml:space="preserve">rding training throughout each </w:t>
      </w:r>
      <w:r w:rsidR="006A2704" w:rsidRPr="006A2704">
        <w:rPr>
          <w:rFonts w:ascii="Arial" w:eastAsiaTheme="minorHAnsi" w:hAnsi="Arial" w:cs="Arial"/>
          <w:sz w:val="20"/>
          <w:szCs w:val="20"/>
          <w:bdr w:val="none" w:sz="0" w:space="0" w:color="auto"/>
          <w:lang w:val="en-GB"/>
        </w:rPr>
        <w:t xml:space="preserve">Region, particularly Time to </w:t>
      </w:r>
      <w:proofErr w:type="gramStart"/>
      <w:r w:rsidR="006A2704" w:rsidRPr="006A2704">
        <w:rPr>
          <w:rFonts w:ascii="Arial" w:eastAsiaTheme="minorHAnsi" w:hAnsi="Arial" w:cs="Arial"/>
          <w:sz w:val="20"/>
          <w:szCs w:val="20"/>
          <w:bdr w:val="none" w:sz="0" w:space="0" w:color="auto"/>
          <w:lang w:val="en-GB"/>
        </w:rPr>
        <w:t>Listen</w:t>
      </w:r>
      <w:proofErr w:type="gramEnd"/>
      <w:r w:rsidR="006A2704" w:rsidRPr="006A2704">
        <w:rPr>
          <w:rFonts w:ascii="Arial" w:eastAsiaTheme="minorHAnsi" w:hAnsi="Arial" w:cs="Arial"/>
          <w:sz w:val="20"/>
          <w:szCs w:val="20"/>
          <w:bdr w:val="none" w:sz="0" w:space="0" w:color="auto"/>
          <w:lang w:val="en-GB"/>
        </w:rPr>
        <w:t xml:space="preserve"> and Safeguarding and Protecting </w:t>
      </w:r>
      <w:r w:rsidR="00EF63ED">
        <w:rPr>
          <w:rFonts w:ascii="Arial" w:eastAsiaTheme="minorHAnsi" w:hAnsi="Arial" w:cs="Arial"/>
          <w:sz w:val="20"/>
          <w:szCs w:val="20"/>
          <w:bdr w:val="none" w:sz="0" w:space="0" w:color="auto"/>
          <w:lang w:val="en-GB"/>
        </w:rPr>
        <w:t>Children courses.</w:t>
      </w:r>
    </w:p>
    <w:p w:rsidR="00EF63ED"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Newman Netball</w:t>
      </w:r>
      <w:r w:rsidR="00EF63ED">
        <w:rPr>
          <w:rFonts w:ascii="Arial" w:eastAsiaTheme="minorHAnsi" w:hAnsi="Arial" w:cs="Arial"/>
          <w:sz w:val="20"/>
          <w:szCs w:val="20"/>
          <w:bdr w:val="none" w:sz="0" w:space="0" w:color="auto"/>
          <w:lang w:val="en-GB"/>
        </w:rPr>
        <w:t xml:space="preserve"> supports this safeguarding training and continually looks to update all those in a position of trust or responsibility.</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Newman Netball</w:t>
      </w:r>
      <w:r w:rsidR="00EF63ED">
        <w:rPr>
          <w:rFonts w:ascii="Arial" w:eastAsiaTheme="minorHAnsi" w:hAnsi="Arial" w:cs="Arial"/>
          <w:sz w:val="20"/>
          <w:szCs w:val="20"/>
          <w:bdr w:val="none" w:sz="0" w:space="0" w:color="auto"/>
          <w:lang w:val="en-GB"/>
        </w:rPr>
        <w:t xml:space="preserve"> is</w:t>
      </w:r>
      <w:r w:rsidR="006A2704" w:rsidRPr="006A2704">
        <w:rPr>
          <w:rFonts w:ascii="Arial" w:eastAsiaTheme="minorHAnsi" w:hAnsi="Arial" w:cs="Arial"/>
          <w:sz w:val="20"/>
          <w:szCs w:val="20"/>
          <w:bdr w:val="none" w:sz="0" w:space="0" w:color="auto"/>
          <w:lang w:val="en-GB"/>
        </w:rPr>
        <w:t xml:space="preserve"> responsible for ensuring the environment in which young people engage in netball is a safe one which provides them with a fun e</w:t>
      </w:r>
      <w:r w:rsidR="00EF63ED">
        <w:rPr>
          <w:rFonts w:ascii="Arial" w:eastAsiaTheme="minorHAnsi" w:hAnsi="Arial" w:cs="Arial"/>
          <w:sz w:val="20"/>
          <w:szCs w:val="20"/>
          <w:bdr w:val="none" w:sz="0" w:space="0" w:color="auto"/>
          <w:lang w:val="en-GB"/>
        </w:rPr>
        <w:t>xperience. The clubs Safeguarding Officer is</w:t>
      </w:r>
      <w:r w:rsidR="006A2704" w:rsidRPr="006A2704">
        <w:rPr>
          <w:rFonts w:ascii="Arial" w:eastAsiaTheme="minorHAnsi" w:hAnsi="Arial" w:cs="Arial"/>
          <w:sz w:val="20"/>
          <w:szCs w:val="20"/>
          <w:bdr w:val="none" w:sz="0" w:space="0" w:color="auto"/>
          <w:lang w:val="en-GB"/>
        </w:rPr>
        <w:t xml:space="preserve"> provide</w:t>
      </w:r>
      <w:r w:rsidR="00EF63ED">
        <w:rPr>
          <w:rFonts w:ascii="Arial" w:eastAsiaTheme="minorHAnsi" w:hAnsi="Arial" w:cs="Arial"/>
          <w:sz w:val="20"/>
          <w:szCs w:val="20"/>
          <w:bdr w:val="none" w:sz="0" w:space="0" w:color="auto"/>
          <w:lang w:val="en-GB"/>
        </w:rPr>
        <w:t>d</w:t>
      </w:r>
      <w:r w:rsidR="006A2704" w:rsidRPr="006A2704">
        <w:rPr>
          <w:rFonts w:ascii="Arial" w:eastAsiaTheme="minorHAnsi" w:hAnsi="Arial" w:cs="Arial"/>
          <w:sz w:val="20"/>
          <w:szCs w:val="20"/>
          <w:bdr w:val="none" w:sz="0" w:space="0" w:color="auto"/>
          <w:lang w:val="en-GB"/>
        </w:rPr>
        <w:t xml:space="preserve"> with the support and resources necessary to fulfil their role. They must ensure that all those who carry out regulated activity have had the necessary, current DBS checks and are cleared to work with young people.</w:t>
      </w:r>
      <w:r w:rsidR="008A1B2E">
        <w:rPr>
          <w:rFonts w:ascii="Arial" w:eastAsiaTheme="minorHAnsi" w:hAnsi="Arial" w:cs="Arial"/>
          <w:sz w:val="20"/>
          <w:szCs w:val="20"/>
          <w:bdr w:val="none" w:sz="0" w:space="0" w:color="auto"/>
          <w:lang w:val="en-GB"/>
        </w:rPr>
        <w:t xml:space="preserve"> Go to England Netball website</w:t>
      </w:r>
      <w:r w:rsidR="005B5183">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8A73A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Newman Netball</w:t>
      </w:r>
      <w:r w:rsidR="006A2704" w:rsidRPr="006A2704">
        <w:rPr>
          <w:rFonts w:ascii="Arial" w:eastAsiaTheme="minorHAnsi" w:hAnsi="Arial" w:cs="Arial"/>
          <w:sz w:val="20"/>
          <w:szCs w:val="20"/>
          <w:bdr w:val="none" w:sz="0" w:space="0" w:color="auto"/>
          <w:lang w:val="en-GB"/>
        </w:rPr>
        <w:t xml:space="preserve">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EF63ED"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We</w:t>
      </w:r>
      <w:r w:rsidR="006A2704" w:rsidRPr="006A2704">
        <w:rPr>
          <w:rFonts w:ascii="Arial" w:eastAsiaTheme="minorHAnsi" w:hAnsi="Arial" w:cs="Arial"/>
          <w:sz w:val="20"/>
          <w:szCs w:val="20"/>
          <w:bdr w:val="none" w:sz="0" w:space="0" w:color="auto"/>
          <w:lang w:val="en-GB"/>
        </w:rPr>
        <w:t xml:space="preserve"> have a responsibility to take all reasonable care for the safety of the young people involved with their event. The person in charge of the young people acts </w:t>
      </w:r>
      <w:r w:rsidR="006A2704" w:rsidRPr="006A2704">
        <w:rPr>
          <w:rFonts w:ascii="Arial" w:eastAsiaTheme="minorHAnsi" w:hAnsi="Arial" w:cs="Arial"/>
          <w:i/>
          <w:sz w:val="20"/>
          <w:szCs w:val="20"/>
          <w:bdr w:val="none" w:sz="0" w:space="0" w:color="auto"/>
          <w:lang w:val="en-GB"/>
        </w:rPr>
        <w:t>“in loco parentis”</w:t>
      </w:r>
      <w:r w:rsidR="006A2704"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They need to consider the reasonable steps w</w:t>
      </w:r>
      <w:r w:rsidR="00EF63ED">
        <w:rPr>
          <w:rFonts w:ascii="Arial" w:eastAsiaTheme="minorHAnsi" w:hAnsi="Arial" w:cs="Arial"/>
          <w:sz w:val="20"/>
          <w:szCs w:val="20"/>
          <w:bdr w:val="none" w:sz="0" w:space="0" w:color="auto"/>
          <w:lang w:val="en-GB"/>
        </w:rPr>
        <w:t>hich should be taken to show we</w:t>
      </w:r>
      <w:r w:rsidRPr="006A2704">
        <w:rPr>
          <w:rFonts w:ascii="Arial" w:eastAsiaTheme="minorHAnsi" w:hAnsi="Arial" w:cs="Arial"/>
          <w:sz w:val="20"/>
          <w:szCs w:val="20"/>
          <w:bdr w:val="none" w:sz="0" w:space="0" w:color="auto"/>
          <w:lang w:val="en-GB"/>
        </w:rPr>
        <w:t xml:space="preserve">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4" w:history="1">
        <w:r w:rsidRPr="008A1B2E">
          <w:rPr>
            <w:rStyle w:val="Hyperlink"/>
            <w:rFonts w:ascii="Arial" w:eastAsiaTheme="minorHAnsi" w:hAnsi="Arial" w:cs="Arial"/>
            <w:sz w:val="20"/>
            <w:szCs w:val="20"/>
            <w:u w:val="none"/>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EF63ED"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A current register of members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w:t>
      </w:r>
      <w:r w:rsidR="00EF63ED">
        <w:rPr>
          <w:rFonts w:ascii="Arial" w:eastAsiaTheme="minorHAnsi" w:hAnsi="Arial" w:cs="Arial"/>
          <w:sz w:val="20"/>
          <w:szCs w:val="20"/>
          <w:bdr w:val="none" w:sz="0" w:space="0" w:color="auto"/>
          <w:lang w:val="en-GB"/>
        </w:rPr>
        <w:t xml:space="preserve">England netball </w:t>
      </w:r>
      <w:r w:rsidRPr="006A2704">
        <w:rPr>
          <w:rFonts w:ascii="Arial" w:eastAsiaTheme="minorHAnsi" w:hAnsi="Arial" w:cs="Arial"/>
          <w:sz w:val="20"/>
          <w:szCs w:val="20"/>
          <w:bdr w:val="none" w:sz="0" w:space="0" w:color="auto"/>
          <w:lang w:val="en-GB"/>
        </w:rPr>
        <w:t xml:space="preserve">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EF63ED"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lastRenderedPageBreak/>
        <w:t xml:space="preserve">  </w:t>
      </w:r>
    </w:p>
    <w:p w:rsidR="006A2704" w:rsidRPr="006A2704" w:rsidRDefault="007C7E9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Pr>
          <w:rFonts w:ascii="Arial" w:eastAsiaTheme="minorHAnsi" w:hAnsi="Arial" w:cs="Arial"/>
          <w:color w:val="1F497D" w:themeColor="text2"/>
          <w:bdr w:val="none" w:sz="0" w:space="0" w:color="auto"/>
          <w:lang w:val="en-GB"/>
        </w:rPr>
        <w:t>Well</w:t>
      </w:r>
      <w:r w:rsidR="006A2704"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being, rather than about issues of potent</w:t>
      </w:r>
      <w:r w:rsidR="00EF63ED">
        <w:rPr>
          <w:rFonts w:ascii="Arial" w:eastAsiaTheme="minorHAnsi" w:hAnsi="Arial" w:cs="Arial"/>
          <w:sz w:val="20"/>
          <w:szCs w:val="20"/>
          <w:bdr w:val="none" w:sz="0" w:space="0" w:color="auto"/>
          <w:lang w:val="en-GB"/>
        </w:rPr>
        <w:t>ial abuse. The evidence shows</w:t>
      </w:r>
      <w:r w:rsidRPr="006A2704">
        <w:rPr>
          <w:rFonts w:ascii="Arial" w:eastAsiaTheme="minorHAnsi" w:hAnsi="Arial" w:cs="Arial"/>
          <w:sz w:val="20"/>
          <w:szCs w:val="20"/>
          <w:bdr w:val="none" w:sz="0" w:space="0" w:color="auto"/>
          <w:lang w:val="en-GB"/>
        </w:rPr>
        <w:t xml:space="preserve"> that these issues are significantly more frequent than conc</w:t>
      </w:r>
      <w:r w:rsidR="00EF63ED">
        <w:rPr>
          <w:rFonts w:ascii="Arial" w:eastAsiaTheme="minorHAnsi" w:hAnsi="Arial" w:cs="Arial"/>
          <w:sz w:val="20"/>
          <w:szCs w:val="20"/>
          <w:bdr w:val="none" w:sz="0" w:space="0" w:color="auto"/>
          <w:lang w:val="en-GB"/>
        </w:rPr>
        <w:t>erns about abuse. We believe</w:t>
      </w:r>
      <w:r w:rsidRPr="006A2704">
        <w:rPr>
          <w:rFonts w:ascii="Arial" w:eastAsiaTheme="minorHAnsi" w:hAnsi="Arial" w:cs="Arial"/>
          <w:sz w:val="20"/>
          <w:szCs w:val="20"/>
          <w:bdr w:val="none" w:sz="0" w:space="0" w:color="auto"/>
          <w:lang w:val="en-GB"/>
        </w:rPr>
        <w:t xml:space="preserve">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Pr="008A1B2E" w:rsidRDefault="006A2704" w:rsidP="008A1B2E">
      <w:pPr>
        <w:pStyle w:val="Default"/>
        <w:jc w:val="both"/>
        <w:rPr>
          <w:sz w:val="20"/>
          <w:szCs w:val="20"/>
        </w:rPr>
      </w:pPr>
      <w:r w:rsidRPr="006A2704">
        <w:rPr>
          <w:rFonts w:eastAsiaTheme="minorHAnsi"/>
          <w:sz w:val="20"/>
          <w:szCs w:val="20"/>
          <w:bdr w:val="none" w:sz="0" w:space="0" w:color="auto"/>
        </w:rPr>
        <w:t>Young people may manifest signs of behaviour which</w:t>
      </w:r>
      <w:r w:rsidR="00EF63ED">
        <w:rPr>
          <w:rFonts w:eastAsiaTheme="minorHAnsi"/>
          <w:sz w:val="20"/>
          <w:szCs w:val="20"/>
          <w:bdr w:val="none" w:sz="0" w:space="0" w:color="auto"/>
        </w:rPr>
        <w:t xml:space="preserve"> can</w:t>
      </w:r>
      <w:r w:rsidRPr="006A2704">
        <w:rPr>
          <w:rFonts w:eastAsiaTheme="minorHAnsi"/>
          <w:sz w:val="20"/>
          <w:szCs w:val="20"/>
          <w:bdr w:val="none" w:sz="0" w:space="0" w:color="auto"/>
        </w:rPr>
        <w:t xml:space="preserve">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8A1B2E">
        <w:rPr>
          <w:rFonts w:eastAsiaTheme="minorHAnsi"/>
          <w:sz w:val="20"/>
          <w:szCs w:val="20"/>
          <w:bdr w:val="none" w:sz="0" w:space="0" w:color="auto"/>
        </w:rPr>
        <w:t>Go to England Netball website</w:t>
      </w:r>
      <w:r w:rsidR="00423965">
        <w:rPr>
          <w:rFonts w:eastAsiaTheme="minorHAnsi"/>
          <w:sz w:val="20"/>
          <w:szCs w:val="20"/>
          <w:bdr w:val="none" w:sz="0" w:space="0" w:color="auto"/>
        </w:rPr>
        <w:t xml:space="preserve"> for information </w:t>
      </w:r>
      <w:r w:rsidR="008A1B2E">
        <w:rPr>
          <w:rFonts w:eastAsiaTheme="minorHAnsi"/>
          <w:sz w:val="20"/>
          <w:szCs w:val="20"/>
          <w:bdr w:val="none" w:sz="0" w:space="0" w:color="auto"/>
        </w:rPr>
        <w:t>on wellbeing and advice on the below.</w:t>
      </w:r>
    </w:p>
    <w:p w:rsidR="006A2704" w:rsidRPr="008A1B2E" w:rsidRDefault="007D1E5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sz w:val="20"/>
          <w:szCs w:val="20"/>
          <w:bdr w:val="none" w:sz="0" w:space="0" w:color="auto"/>
          <w:lang w:val="en-GB"/>
        </w:rPr>
      </w:pPr>
      <w:r w:rsidRPr="008A1B2E">
        <w:rPr>
          <w:rFonts w:ascii="Arial" w:eastAsiaTheme="minorHAnsi" w:hAnsi="Arial" w:cs="Arial"/>
          <w:sz w:val="20"/>
          <w:szCs w:val="20"/>
          <w:bdr w:val="none" w:sz="0" w:space="0" w:color="auto"/>
          <w:lang w:val="en-GB"/>
        </w:rPr>
        <w:fldChar w:fldCharType="begin"/>
      </w:r>
      <w:r w:rsidR="00E01434" w:rsidRPr="008A1B2E">
        <w:rPr>
          <w:rFonts w:ascii="Arial" w:eastAsiaTheme="minorHAnsi" w:hAnsi="Arial" w:cs="Arial"/>
          <w:sz w:val="20"/>
          <w:szCs w:val="20"/>
          <w:bdr w:val="none" w:sz="0" w:space="0" w:color="auto"/>
          <w:lang w:val="en-GB"/>
        </w:rPr>
        <w:instrText>HYPERLINK "\\\\fileserver2k8\\mainstore\\Commercial\\Olivia\\ENjoy, ENsure, ENtrust\\ENjoy_ENsure_Entrust\\Safeguarding\\Reporting a Concern Procedure.docx"</w:instrText>
      </w:r>
      <w:r w:rsidRPr="008A1B2E">
        <w:rPr>
          <w:rFonts w:ascii="Arial" w:eastAsiaTheme="minorHAnsi" w:hAnsi="Arial" w:cs="Arial"/>
          <w:sz w:val="20"/>
          <w:szCs w:val="20"/>
          <w:bdr w:val="none" w:sz="0" w:space="0" w:color="auto"/>
          <w:lang w:val="en-GB"/>
        </w:rPr>
        <w:fldChar w:fldCharType="separate"/>
      </w:r>
      <w:r w:rsidR="006A2704" w:rsidRPr="008A1B2E">
        <w:rPr>
          <w:rStyle w:val="Hyperlink"/>
          <w:rFonts w:ascii="Arial" w:eastAsiaTheme="minorHAnsi" w:hAnsi="Arial" w:cs="Arial"/>
          <w:sz w:val="20"/>
          <w:szCs w:val="20"/>
          <w:bdr w:val="none" w:sz="0" w:space="0" w:color="auto"/>
          <w:lang w:val="en-GB"/>
        </w:rPr>
        <w:t>Recognising and Responding to Concerns</w:t>
      </w:r>
    </w:p>
    <w:p w:rsidR="006A2704" w:rsidRPr="008A1B2E" w:rsidRDefault="007D1E5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sz w:val="20"/>
          <w:szCs w:val="20"/>
          <w:bdr w:val="none" w:sz="0" w:space="0" w:color="auto"/>
          <w:lang w:val="en-GB"/>
        </w:rPr>
      </w:pPr>
      <w:r w:rsidRPr="008A1B2E">
        <w:rPr>
          <w:rFonts w:ascii="Arial" w:eastAsiaTheme="minorHAnsi" w:hAnsi="Arial" w:cs="Arial"/>
          <w:sz w:val="20"/>
          <w:szCs w:val="20"/>
          <w:bdr w:val="none" w:sz="0" w:space="0" w:color="auto"/>
          <w:lang w:val="en-GB"/>
        </w:rPr>
        <w:fldChar w:fldCharType="end"/>
      </w:r>
      <w:r w:rsidRPr="008A1B2E">
        <w:rPr>
          <w:rFonts w:ascii="Arial" w:eastAsiaTheme="minorHAnsi" w:hAnsi="Arial" w:cs="Arial"/>
          <w:sz w:val="20"/>
          <w:szCs w:val="20"/>
          <w:bdr w:val="none" w:sz="0" w:space="0" w:color="auto"/>
          <w:lang w:val="en-GB"/>
        </w:rPr>
        <w:fldChar w:fldCharType="begin"/>
      </w:r>
      <w:r w:rsidR="00E01434" w:rsidRPr="008A1B2E">
        <w:rPr>
          <w:rFonts w:ascii="Arial" w:eastAsiaTheme="minorHAnsi" w:hAnsi="Arial" w:cs="Arial"/>
          <w:sz w:val="20"/>
          <w:szCs w:val="20"/>
          <w:bdr w:val="none" w:sz="0" w:space="0" w:color="auto"/>
          <w:lang w:val="en-GB"/>
        </w:rPr>
        <w:instrText>HYPERLINK "\\\\fileserver2k8\\mainstore\\Commercial\\Olivia\\ENjoy, ENsure, ENtrust\\ENjoy_ENsure_Entrust\\Safeguarding\\Whistleblowing Policy 2.pdf"</w:instrText>
      </w:r>
      <w:r w:rsidRPr="008A1B2E">
        <w:rPr>
          <w:rFonts w:ascii="Arial" w:eastAsiaTheme="minorHAnsi" w:hAnsi="Arial" w:cs="Arial"/>
          <w:sz w:val="20"/>
          <w:szCs w:val="20"/>
          <w:bdr w:val="none" w:sz="0" w:space="0" w:color="auto"/>
          <w:lang w:val="en-GB"/>
        </w:rPr>
        <w:fldChar w:fldCharType="separate"/>
      </w:r>
      <w:proofErr w:type="spellStart"/>
      <w:r w:rsidR="006A2704" w:rsidRPr="008A1B2E">
        <w:rPr>
          <w:rStyle w:val="Hyperlink"/>
          <w:rFonts w:ascii="Arial" w:eastAsiaTheme="minorHAnsi" w:hAnsi="Arial" w:cs="Arial"/>
          <w:sz w:val="20"/>
          <w:szCs w:val="20"/>
          <w:bdr w:val="none" w:sz="0" w:space="0" w:color="auto"/>
          <w:lang w:val="en-GB"/>
        </w:rPr>
        <w:t>Whistleblowing</w:t>
      </w:r>
      <w:proofErr w:type="spellEnd"/>
      <w:r w:rsidR="006A2704" w:rsidRPr="008A1B2E">
        <w:rPr>
          <w:rStyle w:val="Hyperlink"/>
          <w:rFonts w:ascii="Arial" w:eastAsiaTheme="minorHAnsi" w:hAnsi="Arial" w:cs="Arial"/>
          <w:sz w:val="20"/>
          <w:szCs w:val="20"/>
          <w:bdr w:val="none" w:sz="0" w:space="0" w:color="auto"/>
          <w:lang w:val="en-GB"/>
        </w:rPr>
        <w:t xml:space="preserve"> and Complaints Policy</w:t>
      </w:r>
    </w:p>
    <w:p w:rsidR="006A2704" w:rsidRPr="008A1B2E" w:rsidRDefault="007D1E5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sz w:val="20"/>
          <w:szCs w:val="20"/>
          <w:bdr w:val="none" w:sz="0" w:space="0" w:color="auto"/>
          <w:lang w:val="en-GB"/>
        </w:rPr>
      </w:pPr>
      <w:r w:rsidRPr="008A1B2E">
        <w:rPr>
          <w:rFonts w:ascii="Arial" w:eastAsiaTheme="minorHAnsi" w:hAnsi="Arial" w:cs="Arial"/>
          <w:sz w:val="20"/>
          <w:szCs w:val="20"/>
          <w:bdr w:val="none" w:sz="0" w:space="0" w:color="auto"/>
          <w:lang w:val="en-GB"/>
        </w:rPr>
        <w:fldChar w:fldCharType="end"/>
      </w:r>
      <w:r w:rsidRPr="008A1B2E">
        <w:rPr>
          <w:rFonts w:ascii="Arial" w:eastAsiaTheme="minorHAnsi" w:hAnsi="Arial" w:cs="Arial"/>
          <w:sz w:val="20"/>
          <w:szCs w:val="20"/>
          <w:bdr w:val="none" w:sz="0" w:space="0" w:color="auto"/>
          <w:lang w:val="en-GB"/>
        </w:rPr>
        <w:fldChar w:fldCharType="begin"/>
      </w:r>
      <w:r w:rsidR="00665FE5" w:rsidRPr="008A1B2E">
        <w:rPr>
          <w:rFonts w:ascii="Arial" w:eastAsiaTheme="minorHAnsi" w:hAnsi="Arial" w:cs="Arial"/>
          <w:sz w:val="20"/>
          <w:szCs w:val="20"/>
          <w:bdr w:val="none" w:sz="0" w:space="0" w:color="auto"/>
          <w:lang w:val="en-GB"/>
        </w:rPr>
        <w:instrText>HYPERLINK "C:\\Users\\alex.sexton\\AppData\\Local\\Microsoft\\Windows\\INetCache\\Content.Outlook\\3L5HCOGN\\Safeguarding Disciplinary Regulations July 2015.docx"</w:instrText>
      </w:r>
      <w:r w:rsidRPr="008A1B2E">
        <w:rPr>
          <w:rFonts w:ascii="Arial" w:eastAsiaTheme="minorHAnsi" w:hAnsi="Arial" w:cs="Arial"/>
          <w:sz w:val="20"/>
          <w:szCs w:val="20"/>
          <w:bdr w:val="none" w:sz="0" w:space="0" w:color="auto"/>
          <w:lang w:val="en-GB"/>
        </w:rPr>
        <w:fldChar w:fldCharType="separate"/>
      </w:r>
      <w:r w:rsidR="006A2704" w:rsidRPr="008A1B2E">
        <w:rPr>
          <w:rStyle w:val="Hyperlink"/>
          <w:rFonts w:ascii="Arial" w:eastAsiaTheme="minorHAnsi" w:hAnsi="Arial" w:cs="Arial"/>
          <w:sz w:val="20"/>
          <w:szCs w:val="20"/>
          <w:bdr w:val="none" w:sz="0" w:space="0" w:color="auto"/>
          <w:lang w:val="en-GB"/>
        </w:rPr>
        <w:t xml:space="preserve">Safeguarding Disciplinary Regulations </w:t>
      </w:r>
    </w:p>
    <w:p w:rsidR="008A1B2E" w:rsidRDefault="007D1E58"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00B0F0"/>
          <w:sz w:val="20"/>
          <w:szCs w:val="20"/>
          <w:bdr w:val="none" w:sz="0" w:space="0" w:color="auto"/>
          <w:lang w:val="en-GB"/>
        </w:rPr>
      </w:pPr>
      <w:r w:rsidRPr="008A1B2E">
        <w:rPr>
          <w:rFonts w:ascii="Arial" w:eastAsiaTheme="minorHAnsi" w:hAnsi="Arial" w:cs="Arial"/>
          <w:sz w:val="20"/>
          <w:szCs w:val="20"/>
          <w:bdr w:val="none" w:sz="0" w:space="0" w:color="auto"/>
          <w:lang w:val="en-GB"/>
        </w:rPr>
        <w:fldChar w:fldCharType="end"/>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5" w:history="1">
        <w:proofErr w:type="spellStart"/>
        <w:r w:rsidR="006A2704" w:rsidRPr="001E5F55">
          <w:rPr>
            <w:rFonts w:ascii="Arial" w:eastAsiaTheme="minorHAnsi" w:hAnsi="Arial" w:cs="Arial"/>
            <w:color w:val="00B0F0"/>
            <w:sz w:val="20"/>
            <w:szCs w:val="20"/>
            <w:u w:val="single"/>
            <w:bdr w:val="none" w:sz="0" w:space="0" w:color="auto"/>
            <w:lang w:val="en-GB"/>
          </w:rPr>
          <w:t>ChildLine</w:t>
        </w:r>
        <w:proofErr w:type="spellEnd"/>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6"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eastAsia="en-GB"/>
        </w:rPr>
      </w:pPr>
      <w:hyperlink r:id="rId17" w:history="1">
        <w:r w:rsidR="006A2704" w:rsidRPr="001E5F55">
          <w:rPr>
            <w:rFonts w:ascii="Arial" w:eastAsia="Times New Roman" w:hAnsi="Arial" w:cs="Arial"/>
            <w:color w:val="00B0F0"/>
            <w:sz w:val="20"/>
            <w:szCs w:val="20"/>
            <w:u w:val="single"/>
            <w:bdr w:val="none" w:sz="0" w:space="0" w:color="auto"/>
            <w:lang w:eastAsia="en-GB"/>
          </w:rPr>
          <w:t>Young Minds</w:t>
        </w:r>
      </w:hyperlink>
      <w:r w:rsidR="006A2704" w:rsidRPr="006A2704">
        <w:rPr>
          <w:rFonts w:ascii="Arial" w:eastAsia="Times New Roman" w:hAnsi="Arial" w:cs="Arial"/>
          <w:color w:val="000000" w:themeColor="text1"/>
          <w:sz w:val="20"/>
          <w:szCs w:val="20"/>
          <w:bdr w:val="none" w:sz="0" w:space="0" w:color="auto"/>
          <w:lang w:eastAsia="en-GB"/>
        </w:rPr>
        <w:t xml:space="preserve"> - </w:t>
      </w:r>
      <w:r w:rsidR="006A2704" w:rsidRPr="006A2704">
        <w:rPr>
          <w:rFonts w:ascii="Arial" w:eastAsia="Times New Roman" w:hAnsi="Arial" w:cs="Arial"/>
          <w:bCs/>
          <w:color w:val="000000" w:themeColor="text1"/>
          <w:sz w:val="20"/>
          <w:szCs w:val="20"/>
          <w:bdr w:val="none" w:sz="0" w:space="0" w:color="auto"/>
          <w:lang w:eastAsia="en-GB"/>
        </w:rPr>
        <w:t>young</w:t>
      </w:r>
      <w:r w:rsidR="006A2704" w:rsidRPr="006A2704">
        <w:rPr>
          <w:rFonts w:ascii="Arial" w:eastAsia="Times New Roman" w:hAnsi="Arial" w:cs="Arial"/>
          <w:color w:val="000000" w:themeColor="text1"/>
          <w:sz w:val="20"/>
          <w:szCs w:val="20"/>
          <w:bdr w:val="none" w:sz="0" w:space="0" w:color="auto"/>
          <w:lang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eastAsia="en-GB"/>
        </w:rPr>
      </w:pPr>
      <w:hyperlink r:id="rId18" w:history="1">
        <w:r w:rsidR="006A2704" w:rsidRPr="001E5F55">
          <w:rPr>
            <w:rStyle w:val="Hyperlink"/>
            <w:rFonts w:ascii="Arial" w:eastAsia="Times New Roman" w:hAnsi="Arial" w:cs="Arial"/>
            <w:bCs/>
            <w:color w:val="00B0F0"/>
            <w:sz w:val="20"/>
            <w:szCs w:val="20"/>
            <w:bdr w:val="none" w:sz="0" w:space="0" w:color="auto"/>
            <w:lang w:eastAsia="en-GB"/>
          </w:rPr>
          <w:t>MOSAC</w:t>
        </w:r>
      </w:hyperlink>
      <w:r w:rsidR="006A2704" w:rsidRPr="006A2704">
        <w:rPr>
          <w:rFonts w:ascii="Arial" w:eastAsia="Times New Roman" w:hAnsi="Arial" w:cs="Arial"/>
          <w:bCs/>
          <w:color w:val="000000" w:themeColor="text1"/>
          <w:sz w:val="20"/>
          <w:szCs w:val="20"/>
          <w:bdr w:val="none" w:sz="0" w:space="0" w:color="auto"/>
          <w:lang w:eastAsia="en-GB"/>
        </w:rPr>
        <w:t>:</w:t>
      </w:r>
      <w:r w:rsidR="006A2704" w:rsidRPr="006A2704">
        <w:rPr>
          <w:rFonts w:ascii="Arial" w:eastAsia="Times New Roman" w:hAnsi="Arial" w:cs="Arial"/>
          <w:color w:val="000000" w:themeColor="text1"/>
          <w:sz w:val="20"/>
          <w:szCs w:val="20"/>
          <w:bdr w:val="none" w:sz="0" w:space="0" w:color="auto"/>
          <w:lang w:eastAsia="en-GB"/>
        </w:rPr>
        <w:t xml:space="preserve"> providing a saf</w:t>
      </w:r>
      <w:r w:rsidR="001E5F55">
        <w:rPr>
          <w:rFonts w:ascii="Arial" w:eastAsia="Times New Roman" w:hAnsi="Arial" w:cs="Arial"/>
          <w:color w:val="000000" w:themeColor="text1"/>
          <w:sz w:val="20"/>
          <w:szCs w:val="20"/>
          <w:bdr w:val="none" w:sz="0" w:space="0" w:color="auto"/>
          <w:lang w:eastAsia="en-GB"/>
        </w:rPr>
        <w:t xml:space="preserve">e place for parents and </w:t>
      </w:r>
      <w:proofErr w:type="spellStart"/>
      <w:r w:rsidR="001E5F55">
        <w:rPr>
          <w:rFonts w:ascii="Arial" w:eastAsia="Times New Roman" w:hAnsi="Arial" w:cs="Arial"/>
          <w:color w:val="000000" w:themeColor="text1"/>
          <w:sz w:val="20"/>
          <w:szCs w:val="20"/>
          <w:bdr w:val="none" w:sz="0" w:space="0" w:color="auto"/>
          <w:lang w:eastAsia="en-GB"/>
        </w:rPr>
        <w:t>carers</w:t>
      </w:r>
      <w:proofErr w:type="spellEnd"/>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19"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0"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1" w:history="1">
        <w:r w:rsidR="006A2704" w:rsidRPr="00EB0C96">
          <w:rPr>
            <w:rStyle w:val="Hyperlink"/>
            <w:rFonts w:ascii="Arial" w:eastAsiaTheme="minorHAnsi" w:hAnsi="Arial" w:cs="Arial"/>
            <w:bCs/>
            <w:color w:val="00B0F0"/>
            <w:sz w:val="20"/>
            <w:szCs w:val="20"/>
            <w:bdr w:val="none" w:sz="0" w:space="0" w:color="auto"/>
          </w:rPr>
          <w:t>Child and Adolescent Mental Health Services</w:t>
        </w:r>
      </w:hyperlink>
      <w:r w:rsidR="006A2704" w:rsidRPr="00EB0C96">
        <w:rPr>
          <w:rFonts w:ascii="Arial" w:eastAsiaTheme="minorHAnsi" w:hAnsi="Arial" w:cs="Arial"/>
          <w:color w:val="000000" w:themeColor="text1"/>
          <w:sz w:val="20"/>
          <w:szCs w:val="20"/>
          <w:bdr w:val="none" w:sz="0" w:space="0" w:color="auto"/>
        </w:rPr>
        <w:t xml:space="preserve"> (</w:t>
      </w:r>
      <w:r w:rsidR="006A2704" w:rsidRPr="00EB0C96">
        <w:rPr>
          <w:rFonts w:ascii="Arial" w:eastAsiaTheme="minorHAnsi" w:hAnsi="Arial" w:cs="Arial"/>
          <w:bCs/>
          <w:color w:val="000000" w:themeColor="text1"/>
          <w:sz w:val="20"/>
          <w:szCs w:val="20"/>
          <w:bdr w:val="none" w:sz="0" w:space="0" w:color="auto"/>
        </w:rPr>
        <w:t>CAMHS</w:t>
      </w:r>
      <w:r w:rsidR="006A2704" w:rsidRPr="00EB0C96">
        <w:rPr>
          <w:rFonts w:ascii="Arial" w:eastAsiaTheme="minorHAnsi" w:hAnsi="Arial" w:cs="Arial"/>
          <w:color w:val="000000" w:themeColor="text1"/>
          <w:sz w:val="20"/>
          <w:szCs w:val="20"/>
          <w:bdr w:val="none" w:sz="0" w:space="0" w:color="auto"/>
        </w:rPr>
        <w:t>) are NHS funded services for young people in the mental health arena in the UK</w:t>
      </w:r>
    </w:p>
    <w:p w:rsidR="006A2704" w:rsidRPr="006A2704" w:rsidRDefault="007D1E5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2"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D81627"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 xml:space="preserve">e about the young person’s </w:t>
      </w:r>
      <w:proofErr w:type="gramStart"/>
      <w:r w:rsidR="007C7E94">
        <w:rPr>
          <w:rFonts w:ascii="Arial" w:eastAsiaTheme="minorHAnsi" w:hAnsi="Arial" w:cs="Arial"/>
          <w:sz w:val="20"/>
          <w:szCs w:val="20"/>
          <w:bdr w:val="none" w:sz="0" w:space="0" w:color="auto"/>
          <w:lang w:val="en-GB"/>
        </w:rPr>
        <w:t>well</w:t>
      </w:r>
      <w:r w:rsidRPr="006A2704">
        <w:rPr>
          <w:rFonts w:ascii="Arial" w:eastAsiaTheme="minorHAnsi" w:hAnsi="Arial" w:cs="Arial"/>
          <w:sz w:val="20"/>
          <w:szCs w:val="20"/>
          <w:bdr w:val="none" w:sz="0" w:space="0" w:color="auto"/>
          <w:lang w:val="en-GB"/>
        </w:rPr>
        <w:t>being,</w:t>
      </w:r>
      <w:proofErr w:type="gramEnd"/>
      <w:r w:rsidRPr="006A2704">
        <w:rPr>
          <w:rFonts w:ascii="Arial" w:eastAsiaTheme="minorHAnsi" w:hAnsi="Arial" w:cs="Arial"/>
          <w:sz w:val="20"/>
          <w:szCs w:val="20"/>
          <w:bdr w:val="none" w:sz="0" w:space="0" w:color="auto"/>
          <w:lang w:val="en-GB"/>
        </w:rPr>
        <w:t xml:space="preserve"> should </w:t>
      </w:r>
      <w:r w:rsidR="007C7E94">
        <w:rPr>
          <w:rFonts w:ascii="Arial" w:eastAsiaTheme="minorHAnsi" w:hAnsi="Arial" w:cs="Arial"/>
          <w:sz w:val="20"/>
          <w:szCs w:val="20"/>
          <w:bdr w:val="none" w:sz="0" w:space="0" w:color="auto"/>
          <w:lang w:val="en-GB"/>
        </w:rPr>
        <w:t>also be addressed and the Wellb</w:t>
      </w:r>
      <w:r w:rsidR="00EF63ED">
        <w:rPr>
          <w:rFonts w:ascii="Arial" w:eastAsiaTheme="minorHAnsi" w:hAnsi="Arial" w:cs="Arial"/>
          <w:sz w:val="20"/>
          <w:szCs w:val="20"/>
          <w:bdr w:val="none" w:sz="0" w:space="0" w:color="auto"/>
          <w:lang w:val="en-GB"/>
        </w:rPr>
        <w:t>eing pages of the England netball</w:t>
      </w:r>
      <w:r w:rsidRPr="006A2704">
        <w:rPr>
          <w:rFonts w:ascii="Arial" w:eastAsiaTheme="minorHAnsi" w:hAnsi="Arial" w:cs="Arial"/>
          <w:sz w:val="20"/>
          <w:szCs w:val="20"/>
          <w:bdr w:val="none" w:sz="0" w:space="0" w:color="auto"/>
          <w:lang w:val="en-GB"/>
        </w:rPr>
        <w:t xml:space="preserve"> website provide</w:t>
      </w:r>
      <w:r w:rsidR="00EF63ED">
        <w:rPr>
          <w:rFonts w:ascii="Arial" w:eastAsiaTheme="minorHAnsi" w:hAnsi="Arial" w:cs="Arial"/>
          <w:sz w:val="20"/>
          <w:szCs w:val="20"/>
          <w:bdr w:val="none" w:sz="0" w:space="0" w:color="auto"/>
          <w:lang w:val="en-GB"/>
        </w:rPr>
        <w:t>s</w:t>
      </w:r>
      <w:r w:rsidRPr="006A2704">
        <w:rPr>
          <w:rFonts w:ascii="Arial" w:eastAsiaTheme="minorHAnsi" w:hAnsi="Arial" w:cs="Arial"/>
          <w:sz w:val="20"/>
          <w:szCs w:val="20"/>
          <w:bdr w:val="none" w:sz="0" w:space="0" w:color="auto"/>
          <w:lang w:val="en-GB"/>
        </w:rPr>
        <w:t xml:space="preserve"> further guidance and contacts which may be helpful to you and the young person. </w:t>
      </w:r>
    </w:p>
    <w:p w:rsidR="00D81627" w:rsidRPr="00D81627" w:rsidRDefault="00D8162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D81627">
        <w:rPr>
          <w:rFonts w:ascii="Arial" w:eastAsiaTheme="minorHAnsi" w:hAnsi="Arial" w:cs="Arial"/>
          <w:color w:val="0070C0"/>
          <w:bdr w:val="none" w:sz="0" w:space="0" w:color="auto"/>
          <w:lang w:val="en-GB"/>
        </w:rPr>
        <w:t>Policy Review</w:t>
      </w:r>
    </w:p>
    <w:tbl>
      <w:tblPr>
        <w:tblW w:w="0" w:type="auto"/>
        <w:tblBorders>
          <w:top w:val="nil"/>
          <w:left w:val="nil"/>
          <w:bottom w:val="nil"/>
          <w:right w:val="nil"/>
        </w:tblBorders>
        <w:tblLayout w:type="fixed"/>
        <w:tblLook w:val="0000"/>
      </w:tblPr>
      <w:tblGrid>
        <w:gridCol w:w="9305"/>
      </w:tblGrid>
      <w:tr w:rsidR="00D81627">
        <w:trPr>
          <w:trHeight w:val="668"/>
        </w:trPr>
        <w:tc>
          <w:tcPr>
            <w:tcW w:w="9305" w:type="dxa"/>
          </w:tcPr>
          <w:p w:rsidR="00D81627" w:rsidRDefault="00D81627">
            <w:pPr>
              <w:pStyle w:val="Default"/>
              <w:rPr>
                <w:sz w:val="20"/>
                <w:szCs w:val="20"/>
              </w:rPr>
            </w:pPr>
            <w:r>
              <w:rPr>
                <w:sz w:val="20"/>
                <w:szCs w:val="20"/>
              </w:rPr>
              <w:t xml:space="preserve">Newman Netball in conjunction with the lead child protection office will be responsible for reviewing and updating the policy in line with any new legislation or statutory changes. </w:t>
            </w:r>
          </w:p>
          <w:p w:rsidR="00D81627" w:rsidRDefault="00D81627">
            <w:pPr>
              <w:pStyle w:val="Default"/>
              <w:rPr>
                <w:sz w:val="20"/>
                <w:szCs w:val="20"/>
              </w:rPr>
            </w:pPr>
            <w:r>
              <w:rPr>
                <w:sz w:val="20"/>
                <w:szCs w:val="20"/>
              </w:rPr>
              <w:t xml:space="preserve">This safeguarding young people in netball policy will remain in force until it is amended, replaced or withdrawn. All personal information will be held fairly, lawfully and securely in accordance with data protection laws and the England Netball Privacy Policy. </w:t>
            </w:r>
          </w:p>
          <w:p w:rsidR="00D81627" w:rsidRDefault="00D81627">
            <w:pPr>
              <w:pStyle w:val="Default"/>
              <w:rPr>
                <w:sz w:val="20"/>
                <w:szCs w:val="20"/>
              </w:rPr>
            </w:pPr>
          </w:p>
          <w:p w:rsidR="00D81627" w:rsidRPr="00D81627" w:rsidRDefault="00D81627">
            <w:pPr>
              <w:pStyle w:val="Default"/>
              <w:rPr>
                <w:color w:val="0070C0"/>
              </w:rPr>
            </w:pPr>
            <w:r w:rsidRPr="00D81627">
              <w:rPr>
                <w:color w:val="0070C0"/>
              </w:rPr>
              <w:t>Contact England Netball</w:t>
            </w:r>
          </w:p>
          <w:p w:rsidR="00D81627" w:rsidRDefault="00D81627">
            <w:pPr>
              <w:pStyle w:val="Default"/>
              <w:rPr>
                <w:sz w:val="20"/>
                <w:szCs w:val="20"/>
              </w:rPr>
            </w:pPr>
          </w:p>
        </w:tc>
      </w:tr>
    </w:tbl>
    <w:p w:rsidR="007B0FCA" w:rsidRPr="007B0FCA" w:rsidRDefault="007B0FCA" w:rsidP="007B0FCA">
      <w:pPr>
        <w:pStyle w:val="Default"/>
        <w:jc w:val="both"/>
        <w:rPr>
          <w:sz w:val="20"/>
          <w:szCs w:val="20"/>
        </w:rPr>
      </w:pPr>
      <w:r w:rsidRPr="007B0FCA">
        <w:rPr>
          <w:sz w:val="20"/>
          <w:szCs w:val="20"/>
        </w:rPr>
        <w:t xml:space="preserve">Report a concern via </w:t>
      </w:r>
      <w:r w:rsidRPr="007B0FCA">
        <w:rPr>
          <w:color w:val="2695DA" w:themeColor="accent5" w:themeShade="BF"/>
          <w:sz w:val="20"/>
          <w:szCs w:val="20"/>
          <w:u w:val="single"/>
        </w:rPr>
        <w:t>besafe@englandnetball.co.uk</w:t>
      </w:r>
      <w:r w:rsidRPr="007B0FCA">
        <w:rPr>
          <w:sz w:val="20"/>
          <w:szCs w:val="20"/>
        </w:rPr>
        <w:t xml:space="preserve"> or 01509 277850. Urgent cases should be referred to the Police and emergency services by calling 999. </w:t>
      </w:r>
    </w:p>
    <w:p w:rsidR="007B0FCA" w:rsidRPr="007B0FCA" w:rsidRDefault="007B0FCA" w:rsidP="007B0FC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7B0FCA">
        <w:rPr>
          <w:rFonts w:ascii="Arial" w:hAnsi="Arial" w:cs="Arial"/>
          <w:sz w:val="20"/>
          <w:szCs w:val="20"/>
        </w:rPr>
        <w:t xml:space="preserve">NSPCC are available 24 hours a day, 365 days a year on 0808 800 5000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3"/>
      <w:footerReference w:type="default" r:id="rId24"/>
      <w:pgSz w:w="11900" w:h="16840"/>
      <w:pgMar w:top="1135" w:right="1080" w:bottom="1440" w:left="1080" w:header="720" w:footer="7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9F" w:rsidRDefault="0055679F">
      <w:r>
        <w:separator/>
      </w:r>
    </w:p>
  </w:endnote>
  <w:endnote w:type="continuationSeparator" w:id="0">
    <w:p w:rsidR="0055679F" w:rsidRDefault="00556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Neue Medium">
    <w:altName w:val="Times New Roman"/>
    <w:charset w:val="00"/>
    <w:family w:val="roman"/>
    <w:pitch w:val="default"/>
    <w:sig w:usb0="00000000" w:usb1="00000000" w:usb2="00000000" w:usb3="00000000" w:csb0="00000000" w:csb1="00000000"/>
  </w:font>
  <w:font w:name="Helvetica Neue Light">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007D1E58"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007D1E58" w:rsidRPr="00E03D53">
      <w:rPr>
        <w:rFonts w:ascii="Arial" w:hAnsi="Arial" w:cs="Arial"/>
        <w:color w:val="70BAE7" w:themeColor="accent5"/>
        <w:sz w:val="22"/>
        <w:szCs w:val="22"/>
      </w:rPr>
      <w:fldChar w:fldCharType="separate"/>
    </w:r>
    <w:r w:rsidR="009720A9">
      <w:rPr>
        <w:rFonts w:ascii="Arial" w:hAnsi="Arial" w:cs="Arial"/>
        <w:noProof/>
        <w:color w:val="70BAE7" w:themeColor="accent5"/>
        <w:sz w:val="22"/>
        <w:szCs w:val="22"/>
      </w:rPr>
      <w:t>2</w:t>
    </w:r>
    <w:r w:rsidR="007D1E58" w:rsidRPr="00E03D53">
      <w:rPr>
        <w:rFonts w:ascii="Arial" w:hAnsi="Arial" w:cs="Arial"/>
        <w:color w:val="70BAE7" w:themeColor="accent5"/>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9F" w:rsidRDefault="0055679F">
      <w:r>
        <w:separator/>
      </w:r>
    </w:p>
  </w:footnote>
  <w:footnote w:type="continuationSeparator" w:id="0">
    <w:p w:rsidR="0055679F" w:rsidRDefault="00556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2380" cy="10693400"/>
                  </a:xfrm>
                  <a:prstGeom prst="rect">
                    <a:avLst/>
                  </a:prstGeom>
                  <a:noFill/>
                  <a:ln>
                    <a:noFill/>
                  </a:ln>
                </pic:spPr>
              </pic:pic>
            </a:graphicData>
          </a:graphic>
        </wp:anchor>
      </w:drawing>
    </w:r>
    <w:r w:rsidR="007D1E58" w:rsidRPr="007D1E58">
      <w:rPr>
        <w:rFonts w:ascii="Arial" w:hAnsi="Arial" w:cs="Arial"/>
        <w:b/>
        <w:bCs/>
        <w:noProof/>
        <w:sz w:val="18"/>
        <w:szCs w:val="18"/>
      </w:rPr>
      <w:pict>
        <v:shapetype id="_x0000_t202" coordsize="21600,21600" o:spt="202" path="m,l,21600r21600,l21600,xe">
          <v:stroke joinstyle="miter"/>
          <v:path gradientshapeok="t" o:connecttype="rect"/>
        </v:shapetype>
        <v:shape id="Text Box 8" o:spid="_x0000_s4097" type="#_x0000_t202" style="position:absolute;margin-left:269.1pt;margin-top:-29.25pt;width:255.35pt;height:20.35pt;z-index:2516674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B1F58"/>
    <w:rsid w:val="00017E96"/>
    <w:rsid w:val="0004021F"/>
    <w:rsid w:val="0005215C"/>
    <w:rsid w:val="00055577"/>
    <w:rsid w:val="00107BDD"/>
    <w:rsid w:val="00112F93"/>
    <w:rsid w:val="00115152"/>
    <w:rsid w:val="00157974"/>
    <w:rsid w:val="00157F27"/>
    <w:rsid w:val="00175FBF"/>
    <w:rsid w:val="001C4844"/>
    <w:rsid w:val="001E5F55"/>
    <w:rsid w:val="00202382"/>
    <w:rsid w:val="00226AF3"/>
    <w:rsid w:val="002408D0"/>
    <w:rsid w:val="00286206"/>
    <w:rsid w:val="002B33D7"/>
    <w:rsid w:val="002C778D"/>
    <w:rsid w:val="002D1DA3"/>
    <w:rsid w:val="00324DAB"/>
    <w:rsid w:val="0036034F"/>
    <w:rsid w:val="00364F48"/>
    <w:rsid w:val="00370A04"/>
    <w:rsid w:val="003A3CD2"/>
    <w:rsid w:val="003B5A57"/>
    <w:rsid w:val="003B784D"/>
    <w:rsid w:val="003C1462"/>
    <w:rsid w:val="003E065A"/>
    <w:rsid w:val="003F7B53"/>
    <w:rsid w:val="003F7CF3"/>
    <w:rsid w:val="00410259"/>
    <w:rsid w:val="00410E76"/>
    <w:rsid w:val="00423965"/>
    <w:rsid w:val="00442CB4"/>
    <w:rsid w:val="0044713F"/>
    <w:rsid w:val="004624E7"/>
    <w:rsid w:val="00495707"/>
    <w:rsid w:val="004B10A8"/>
    <w:rsid w:val="005053C3"/>
    <w:rsid w:val="005139B8"/>
    <w:rsid w:val="00542DC4"/>
    <w:rsid w:val="0055679F"/>
    <w:rsid w:val="00561F65"/>
    <w:rsid w:val="00577011"/>
    <w:rsid w:val="005A5D9B"/>
    <w:rsid w:val="005B28F0"/>
    <w:rsid w:val="005B5183"/>
    <w:rsid w:val="005D723B"/>
    <w:rsid w:val="00603599"/>
    <w:rsid w:val="006342BE"/>
    <w:rsid w:val="00662DF2"/>
    <w:rsid w:val="00665FE5"/>
    <w:rsid w:val="006A2704"/>
    <w:rsid w:val="006E4C11"/>
    <w:rsid w:val="006E7EC2"/>
    <w:rsid w:val="0071605E"/>
    <w:rsid w:val="00725A6B"/>
    <w:rsid w:val="00731377"/>
    <w:rsid w:val="00776041"/>
    <w:rsid w:val="00793BE0"/>
    <w:rsid w:val="007B0FCA"/>
    <w:rsid w:val="007C7E94"/>
    <w:rsid w:val="007D1E58"/>
    <w:rsid w:val="007D64EB"/>
    <w:rsid w:val="007F6750"/>
    <w:rsid w:val="008043BC"/>
    <w:rsid w:val="00826688"/>
    <w:rsid w:val="0084499A"/>
    <w:rsid w:val="00860B36"/>
    <w:rsid w:val="008A1B2E"/>
    <w:rsid w:val="008A73A8"/>
    <w:rsid w:val="008D34DA"/>
    <w:rsid w:val="00904D69"/>
    <w:rsid w:val="009720A9"/>
    <w:rsid w:val="00977604"/>
    <w:rsid w:val="00977756"/>
    <w:rsid w:val="00A52C7E"/>
    <w:rsid w:val="00AA317A"/>
    <w:rsid w:val="00AF2667"/>
    <w:rsid w:val="00B51D98"/>
    <w:rsid w:val="00B92523"/>
    <w:rsid w:val="00BC6316"/>
    <w:rsid w:val="00BE64ED"/>
    <w:rsid w:val="00C06F80"/>
    <w:rsid w:val="00C30FCB"/>
    <w:rsid w:val="00C90022"/>
    <w:rsid w:val="00CC2753"/>
    <w:rsid w:val="00CC2A5F"/>
    <w:rsid w:val="00CD0504"/>
    <w:rsid w:val="00D00DFB"/>
    <w:rsid w:val="00D801F9"/>
    <w:rsid w:val="00D81627"/>
    <w:rsid w:val="00D86C78"/>
    <w:rsid w:val="00DC4596"/>
    <w:rsid w:val="00DC77F2"/>
    <w:rsid w:val="00DD2057"/>
    <w:rsid w:val="00DE517E"/>
    <w:rsid w:val="00DF4AEA"/>
    <w:rsid w:val="00E01434"/>
    <w:rsid w:val="00E03D53"/>
    <w:rsid w:val="00E417AC"/>
    <w:rsid w:val="00E4593F"/>
    <w:rsid w:val="00E47423"/>
    <w:rsid w:val="00EB0C96"/>
    <w:rsid w:val="00EB1F58"/>
    <w:rsid w:val="00EB756D"/>
    <w:rsid w:val="00EC2169"/>
    <w:rsid w:val="00EF63ED"/>
    <w:rsid w:val="00F25293"/>
    <w:rsid w:val="00F7693D"/>
    <w:rsid w:val="00F93DDA"/>
    <w:rsid w:val="00FA3252"/>
    <w:rsid w:val="00FD1ACC"/>
    <w:rsid w:val="00FD4CED"/>
    <w:rsid w:val="00FE08C8"/>
    <w:rsid w:val="00FF5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3CD2"/>
    <w:rPr>
      <w:sz w:val="24"/>
      <w:szCs w:val="24"/>
      <w:lang w:val="en-US" w:eastAsia="en-US"/>
    </w:rPr>
  </w:style>
  <w:style w:type="paragraph" w:styleId="Heading2">
    <w:name w:val="heading 2"/>
    <w:next w:val="Body2"/>
    <w:rsid w:val="003A3CD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CD2"/>
    <w:rPr>
      <w:u w:val="single"/>
    </w:rPr>
  </w:style>
  <w:style w:type="paragraph" w:customStyle="1" w:styleId="HeaderFooter">
    <w:name w:val="Header &amp; Footer"/>
    <w:rsid w:val="003A3CD2"/>
    <w:pPr>
      <w:tabs>
        <w:tab w:val="right" w:pos="9020"/>
      </w:tabs>
      <w:spacing w:line="288" w:lineRule="auto"/>
    </w:pPr>
    <w:rPr>
      <w:rFonts w:ascii="Helvetica Neue Medium" w:hAnsi="Arial Unicode MS" w:cs="Arial Unicode MS"/>
      <w:color w:val="5F5F5F"/>
    </w:rPr>
  </w:style>
  <w:style w:type="paragraph" w:customStyle="1" w:styleId="Body2">
    <w:name w:val="Body 2"/>
    <w:rsid w:val="003A3CD2"/>
    <w:pPr>
      <w:suppressAutoHyphens/>
      <w:spacing w:after="180" w:line="288" w:lineRule="auto"/>
    </w:pPr>
    <w:rPr>
      <w:rFonts w:ascii="Helvetica Neue Light" w:hAnsi="Arial Unicode MS" w:cs="Arial Unicode MS"/>
      <w:color w:val="000000"/>
      <w:lang w:val="en-US"/>
    </w:rPr>
  </w:style>
  <w:style w:type="paragraph" w:customStyle="1" w:styleId="Body">
    <w:name w:val="Body"/>
    <w:rsid w:val="003A3CD2"/>
    <w:pPr>
      <w:spacing w:line="312" w:lineRule="auto"/>
    </w:pPr>
    <w:rPr>
      <w:rFonts w:ascii="Helvetica Neue Light" w:hAnsi="Arial Unicode MS" w:cs="Arial Unicode MS"/>
      <w:color w:val="000000"/>
      <w:lang w:val="en-US"/>
    </w:rPr>
  </w:style>
  <w:style w:type="paragraph" w:customStyle="1" w:styleId="TableStyle2">
    <w:name w:val="Table Style 2"/>
    <w:rsid w:val="003A3CD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 w:type="paragraph" w:customStyle="1" w:styleId="Default">
    <w:name w:val="Default"/>
    <w:rsid w:val="00FA32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mannetballclub.co.uk/" TargetMode="External"/><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mosac.org.uk/abou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mhscares.nhs.uk" TargetMode="External"/><Relationship Id="rId7" Type="http://schemas.openxmlformats.org/officeDocument/2006/relationships/image" Target="media/image1.jpe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youngminds.org.uk/for_children_young_peop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spcc.org.uk/" TargetMode="External"/><Relationship Id="rId20" Type="http://schemas.openxmlformats.org/officeDocument/2006/relationships/hyperlink" Target="mailto:help@stopitnow.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ildline.org.uk/Pages/Home.aspx"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stopitnow.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alex.sexton\AppData\Local\Microsoft\Windows\INetCache\Content.Outlook\3L5HCOGN\Reporting%20a%20Concern%20Procedure.docx" TargetMode="External"/><Relationship Id="rId22" Type="http://schemas.openxmlformats.org/officeDocument/2006/relationships/hyperlink" Target="http://www.bullying.co.uk/advice-for-parents/advice-for-parents-about-bullying-in-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Adrian</cp:lastModifiedBy>
  <cp:revision>2</cp:revision>
  <cp:lastPrinted>2015-02-02T14:43:00Z</cp:lastPrinted>
  <dcterms:created xsi:type="dcterms:W3CDTF">2019-08-20T18:57:00Z</dcterms:created>
  <dcterms:modified xsi:type="dcterms:W3CDTF">2019-08-20T18:57:00Z</dcterms:modified>
</cp:coreProperties>
</file>